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4FF35284" w14:textId="77777777">
        <w:tc>
          <w:tcPr>
            <w:tcW w:w="2268" w:type="dxa"/>
          </w:tcPr>
          <w:p w14:paraId="706375DB" w14:textId="77777777" w:rsidR="0046281E" w:rsidRDefault="0046281E">
            <w:pPr>
              <w:pStyle w:val="BasistekstGemeenteAmsterdam"/>
            </w:pPr>
          </w:p>
        </w:tc>
        <w:tc>
          <w:tcPr>
            <w:tcW w:w="113" w:type="dxa"/>
          </w:tcPr>
          <w:p w14:paraId="32AD4ECA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sdt>
            <w:sdtPr>
              <w:id w:val="878354144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3DB47B84" w14:textId="77777777" w:rsidR="0046281E" w:rsidRPr="00A302EF" w:rsidRDefault="0046281E">
                <w:pPr>
                  <w:pStyle w:val="Tussenkop1eniveauGemeenteAmsterdam"/>
                </w:pPr>
                <w:r>
                  <w:t>Gegevens over het project</w:t>
                </w:r>
              </w:p>
            </w:sdtContent>
          </w:sdt>
        </w:tc>
      </w:tr>
      <w:tr w:rsidR="0046281E" w14:paraId="6ACE4AEA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sdt>
            <w:sdtPr>
              <w:id w:val="-232390418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44B16A72" w14:textId="77777777" w:rsidR="0046281E" w:rsidRDefault="0046281E">
                <w:pPr>
                  <w:pStyle w:val="BasistekstGemeenteAmsterdam"/>
                </w:pPr>
                <w:r>
                  <w:t>Projectnaam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654D5EBE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4389C3A" w14:textId="77777777" w:rsidR="0046281E" w:rsidRDefault="0046281E">
            <w:pPr>
              <w:pStyle w:val="AntwoordGemeenteAmsterdam"/>
            </w:pPr>
          </w:p>
        </w:tc>
      </w:tr>
      <w:tr w:rsidR="0046281E" w14:paraId="4C6DEB55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sdt>
            <w:sdtPr>
              <w:id w:val="-1724970259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071CD7CA" w14:textId="77777777" w:rsidR="0046281E" w:rsidRDefault="0046281E">
                <w:pPr>
                  <w:pStyle w:val="BasistekstGemeenteAmsterdam"/>
                </w:pPr>
                <w:r>
                  <w:t>Korte beschrijving project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788F1FB2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5BFDC2A" w14:textId="29DD92EF" w:rsidR="0046281E" w:rsidRDefault="0046281E">
            <w:pPr>
              <w:pStyle w:val="AntwoordGemeenteAmsterdam"/>
            </w:pPr>
          </w:p>
        </w:tc>
      </w:tr>
      <w:tr w:rsidR="0046281E" w14:paraId="4A095122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sdt>
            <w:sdtPr>
              <w:id w:val="1039709595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2FE9FEEF" w14:textId="77777777" w:rsidR="0046281E" w:rsidRDefault="0046281E">
                <w:pPr>
                  <w:pStyle w:val="BasistekstGemeenteAmsterdam"/>
                </w:pPr>
                <w:r>
                  <w:t>Organisatie &amp; afdeling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3EE5F59C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170C32E6" w14:textId="3A8FC7C9" w:rsidR="0046281E" w:rsidRDefault="0046281E">
            <w:pPr>
              <w:pStyle w:val="AntwoordGemeenteAmsterdam"/>
            </w:pPr>
          </w:p>
        </w:tc>
      </w:tr>
      <w:tr w:rsidR="0046281E" w14:paraId="5F7D330A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sdt>
            <w:sdtPr>
              <w:id w:val="-1844077899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627A6C4D" w14:textId="77777777" w:rsidR="0046281E" w:rsidRDefault="0046281E">
                <w:pPr>
                  <w:pStyle w:val="BasistekstGemeenteAmsterdam"/>
                </w:pPr>
                <w:r>
                  <w:t>Contactpersoon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0D99B5D8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CE1DA36" w14:textId="77777777" w:rsidR="0046281E" w:rsidRDefault="0046281E">
            <w:pPr>
              <w:pStyle w:val="AntwoordGemeenteAmsterdam"/>
            </w:pPr>
          </w:p>
        </w:tc>
      </w:tr>
      <w:tr w:rsidR="0046281E" w14:paraId="729150F7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sdt>
            <w:sdtPr>
              <w:id w:val="-1414618719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611BF646" w14:textId="77777777" w:rsidR="0046281E" w:rsidRDefault="0046281E">
                <w:pPr>
                  <w:pStyle w:val="BasistekstGemeenteAmsterdam"/>
                </w:pPr>
                <w:r>
                  <w:t>Telefoon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08C3CE00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AC27F0F" w14:textId="702E1345" w:rsidR="0046281E" w:rsidRDefault="0046281E">
            <w:pPr>
              <w:pStyle w:val="AntwoordGemeenteAmsterdam"/>
            </w:pPr>
          </w:p>
        </w:tc>
      </w:tr>
      <w:tr w:rsidR="0046281E" w14:paraId="385D52BD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sdt>
            <w:sdtPr>
              <w:id w:val="951671590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4BDC10DC" w14:textId="77777777" w:rsidR="0046281E" w:rsidRDefault="0046281E">
                <w:pPr>
                  <w:pStyle w:val="BasistekstGemeenteAmsterdam"/>
                </w:pPr>
                <w:r>
                  <w:t>E-mail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547FAEF3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416770C0" w14:textId="5CACE730" w:rsidR="0046281E" w:rsidRDefault="0046281E">
            <w:pPr>
              <w:pStyle w:val="AntwoordGemeenteAmsterdam"/>
            </w:pPr>
          </w:p>
        </w:tc>
      </w:tr>
    </w:tbl>
    <w:p w14:paraId="6F3BE018" w14:textId="77777777" w:rsidR="0046281E" w:rsidRPr="00EB401F" w:rsidRDefault="0046281E" w:rsidP="0046281E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50E0EBC2" w14:textId="77777777">
        <w:tc>
          <w:tcPr>
            <w:tcW w:w="2268" w:type="dxa"/>
          </w:tcPr>
          <w:p w14:paraId="6710E4D7" w14:textId="7DAB1C76" w:rsidR="002F4E5A" w:rsidRPr="00EB401F" w:rsidRDefault="002F4E5A">
            <w:pPr>
              <w:pStyle w:val="BasistekstGemeenteAmsterdam"/>
            </w:pPr>
            <w:bookmarkStart w:id="0" w:name="_Hlk130286393"/>
          </w:p>
        </w:tc>
        <w:tc>
          <w:tcPr>
            <w:tcW w:w="113" w:type="dxa"/>
          </w:tcPr>
          <w:p w14:paraId="0E27EA25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C4E3F58" w14:textId="2A2577AE" w:rsidR="0046281E" w:rsidRPr="00A302EF" w:rsidRDefault="0046281E">
            <w:pPr>
              <w:pStyle w:val="Tussenkop1eniveauGemeenteAmsterdam"/>
            </w:pPr>
            <w:r>
              <w:t>Werkzaamheden waarvoor u een TBGN aanvraagt</w:t>
            </w:r>
          </w:p>
        </w:tc>
      </w:tr>
      <w:tr w:rsidR="0046281E" w14:paraId="33D12587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5FC154AE" w14:textId="1133A937" w:rsidR="0046281E" w:rsidRDefault="0046281E">
            <w:pPr>
              <w:pStyle w:val="BasistekstGemeenteAmsterdam"/>
            </w:pPr>
            <w:r>
              <w:t>Waar gaat u</w:t>
            </w:r>
            <w:r w:rsidR="005E7D56">
              <w:t xml:space="preserve"> </w:t>
            </w:r>
            <w:r>
              <w:t>werken?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6DA83EF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80430CE" w14:textId="3BB9D9EC" w:rsidR="0046281E" w:rsidRDefault="0046281E">
            <w:pPr>
              <w:pStyle w:val="AntwoordGemeenteAmsterdam"/>
            </w:pPr>
          </w:p>
        </w:tc>
      </w:tr>
      <w:tr w:rsidR="0046281E" w14:paraId="2333A950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9998BF3" w14:textId="521A698F" w:rsidR="0046281E" w:rsidRDefault="0046281E">
            <w:pPr>
              <w:pStyle w:val="BasistekstGemeenteAmsterdam"/>
            </w:pPr>
            <w:r>
              <w:t>Wat gaat u doen?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29AD64D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91C0689" w14:textId="0F25458D" w:rsidR="0046281E" w:rsidRDefault="0046281E">
            <w:pPr>
              <w:pStyle w:val="AntwoordGemeenteAmsterdam"/>
            </w:pPr>
          </w:p>
        </w:tc>
      </w:tr>
      <w:tr w:rsidR="00306152" w14:paraId="76454C7C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ED26D47" w14:textId="3CF3FB16" w:rsidR="00306152" w:rsidRDefault="00306152">
            <w:pPr>
              <w:pStyle w:val="BasistekstGemeenteAmsterdam"/>
            </w:pPr>
            <w:r w:rsidRPr="00501D67">
              <w:rPr>
                <w:color w:val="auto"/>
              </w:rPr>
              <w:t>Begin en einddatum project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9B7490E" w14:textId="77777777" w:rsidR="00306152" w:rsidRDefault="00306152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377A9F7D" w14:textId="77777777" w:rsidR="00306152" w:rsidRDefault="00306152">
            <w:pPr>
              <w:pStyle w:val="AntwoordGemeenteAmsterdam"/>
            </w:pPr>
          </w:p>
        </w:tc>
      </w:tr>
      <w:tr w:rsidR="0046281E" w14:paraId="5F34E0B2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0FF318FD" w14:textId="028417D7" w:rsidR="0046281E" w:rsidRDefault="0046281E">
            <w:pPr>
              <w:pStyle w:val="BasistekstGemeenteAmsterdam"/>
            </w:pPr>
            <w:r>
              <w:t xml:space="preserve">Gewenste startdatum en -tijd </w:t>
            </w:r>
            <w:proofErr w:type="spellStart"/>
            <w:r>
              <w:t>buitengebruikname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C125ADA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67345F32" w14:textId="0C9ED15A" w:rsidR="0046281E" w:rsidRDefault="0046281E">
            <w:pPr>
              <w:pStyle w:val="AntwoordGemeenteAmsterdam"/>
            </w:pPr>
          </w:p>
        </w:tc>
      </w:tr>
      <w:tr w:rsidR="0046281E" w14:paraId="0EF87190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A9CFD36" w14:textId="1341647E" w:rsidR="0046281E" w:rsidRDefault="0046281E">
            <w:pPr>
              <w:pStyle w:val="BasistekstGemeenteAmsterdam"/>
            </w:pPr>
            <w:r>
              <w:t xml:space="preserve">Gewenste einddatum en –tijd </w:t>
            </w:r>
            <w:proofErr w:type="spellStart"/>
            <w:r>
              <w:t>buitengebruikname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3AAAD59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5C91A09" w14:textId="1451BC0D" w:rsidR="0046281E" w:rsidRDefault="0046281E">
            <w:pPr>
              <w:pStyle w:val="AntwoordGemeenteAmsterdam"/>
            </w:pPr>
          </w:p>
        </w:tc>
      </w:tr>
      <w:tr w:rsidR="0046281E" w14:paraId="6501708F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6C294DD1" w14:textId="7EE37FB2" w:rsidR="0046281E" w:rsidRDefault="0046281E">
            <w:pPr>
              <w:pStyle w:val="BasistekstGemeenteAmsterdam"/>
            </w:pPr>
            <w:bookmarkStart w:id="1" w:name="_Hlk149558978"/>
            <w:r>
              <w:t>Wilt u meeliften in een bestaande TBGN?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79B4716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6B02C9B7" w14:textId="14D7A696" w:rsidR="0046281E" w:rsidRDefault="00000000">
            <w:pPr>
              <w:pStyle w:val="AntwoordGemeenteAmsterdam"/>
            </w:pPr>
            <w:sdt>
              <w:sdtPr>
                <w:rPr>
                  <w:rStyle w:val="VinkvakjetekenopmaakGemeenteAmsterdam"/>
                  <w:szCs w:val="17"/>
                </w:rPr>
                <w:id w:val="-1033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 w:rsidRPr="00C41A20">
              <w:rPr>
                <w:szCs w:val="17"/>
              </w:rPr>
              <w:t>Nee</w:t>
            </w:r>
            <w:r w:rsidR="0046281E" w:rsidRPr="00C41A20">
              <w:rPr>
                <w:i/>
                <w:szCs w:val="17"/>
              </w:rPr>
              <w:br/>
            </w:r>
            <w:sdt>
              <w:sdtPr>
                <w:rPr>
                  <w:rStyle w:val="VinkvakjetekenopmaakGemeenteAmsterdam"/>
                  <w:szCs w:val="17"/>
                </w:rPr>
                <w:id w:val="-1038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D56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C41A20">
              <w:rPr>
                <w:szCs w:val="17"/>
              </w:rPr>
              <w:t xml:space="preserve"> Ja, namelijk</w:t>
            </w:r>
            <w:r w:rsidR="0046281E">
              <w:t>:</w:t>
            </w:r>
          </w:p>
        </w:tc>
      </w:tr>
      <w:bookmarkEnd w:id="0"/>
      <w:bookmarkEnd w:id="1"/>
    </w:tbl>
    <w:p w14:paraId="7BE17224" w14:textId="77777777" w:rsidR="00E90409" w:rsidRPr="00EB401F" w:rsidRDefault="00E90409" w:rsidP="0046281E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417A0C74" w14:textId="77777777" w:rsidTr="00E90409">
        <w:tc>
          <w:tcPr>
            <w:tcW w:w="2268" w:type="dxa"/>
          </w:tcPr>
          <w:p w14:paraId="7B55CDEA" w14:textId="77777777" w:rsidR="0046281E" w:rsidRDefault="0046281E">
            <w:pPr>
              <w:pStyle w:val="BasistekstGemeenteAmsterdam"/>
            </w:pPr>
          </w:p>
          <w:p w14:paraId="25C978FB" w14:textId="7984EFF7" w:rsidR="0046281E" w:rsidRPr="00EB401F" w:rsidRDefault="0046281E" w:rsidP="00703AD9">
            <w:pPr>
              <w:pStyle w:val="BasistekstGemeenteAmsterdam"/>
            </w:pPr>
          </w:p>
        </w:tc>
        <w:tc>
          <w:tcPr>
            <w:tcW w:w="113" w:type="dxa"/>
          </w:tcPr>
          <w:p w14:paraId="3D33000A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689544B7" w14:textId="21D342F4" w:rsidR="005100D8" w:rsidRPr="005100D8" w:rsidRDefault="00B827DD" w:rsidP="49F04EF4">
            <w:pPr>
              <w:pStyle w:val="Tussenkop1eniveauGemeenteAmsterdam"/>
              <w:rPr>
                <w:szCs w:val="20"/>
              </w:rPr>
            </w:pPr>
            <w:r w:rsidRPr="00EF52C0">
              <w:rPr>
                <w:bCs/>
                <w:color w:val="auto"/>
                <w:szCs w:val="20"/>
              </w:rPr>
              <w:t>Toewijzingscriteria</w:t>
            </w:r>
            <w:r w:rsidR="005100D8" w:rsidRPr="00EF52C0">
              <w:rPr>
                <w:color w:val="auto"/>
                <w:szCs w:val="20"/>
              </w:rPr>
              <w:t xml:space="preserve"> Vervoerregio – zie bijlage onder aan dit formulier</w:t>
            </w:r>
          </w:p>
        </w:tc>
      </w:tr>
      <w:tr w:rsidR="005100D8" w:rsidRPr="006E003A" w14:paraId="0FEC57F2" w14:textId="77777777" w:rsidTr="00E90409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  <w:bottom w:val="single" w:sz="2" w:space="0" w:color="000000" w:themeColor="text1"/>
            </w:tcBorders>
          </w:tcPr>
          <w:p w14:paraId="5AF5871E" w14:textId="3D755757" w:rsidR="005100D8" w:rsidRPr="00306152" w:rsidRDefault="18F96F50" w:rsidP="006F2D2F">
            <w:pPr>
              <w:pStyle w:val="BasistekstGemeenteAmsterdam"/>
              <w:pBdr>
                <w:bottom w:val="single" w:sz="4" w:space="1" w:color="auto"/>
              </w:pBdr>
              <w:rPr>
                <w:color w:val="auto"/>
              </w:rPr>
            </w:pPr>
            <w:r w:rsidRPr="14A0D895">
              <w:rPr>
                <w:color w:val="auto"/>
              </w:rPr>
              <w:t xml:space="preserve">Is er sprake van werkzaamheden aan de infrastructuur? </w:t>
            </w:r>
            <w:r w:rsidRPr="39C34463">
              <w:rPr>
                <w:color w:val="auto"/>
              </w:rPr>
              <w:t xml:space="preserve">Zo ja, vul onderstaande </w:t>
            </w:r>
            <w:r w:rsidRPr="0CF7AE3F">
              <w:rPr>
                <w:color w:val="auto"/>
              </w:rPr>
              <w:t>vraag in.</w:t>
            </w:r>
          </w:p>
          <w:p w14:paraId="023C8E2B" w14:textId="7BF6D355" w:rsidR="005100D8" w:rsidRPr="00306152" w:rsidRDefault="00540145" w:rsidP="005100D8">
            <w:pPr>
              <w:pStyle w:val="BasistekstGemeenteAmsterdam"/>
              <w:rPr>
                <w:color w:val="auto"/>
              </w:rPr>
            </w:pPr>
            <w:r w:rsidRPr="00703AD9">
              <w:t>Geef gemotiveerd  de levensduur van de assets aan nadat het project gereed is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826BACC" w14:textId="77777777" w:rsidR="005100D8" w:rsidRPr="00306152" w:rsidRDefault="005100D8" w:rsidP="005100D8">
            <w:pPr>
              <w:pStyle w:val="BasistekstGemeenteAmsterdam"/>
              <w:jc w:val="right"/>
              <w:rPr>
                <w:strike/>
                <w:szCs w:val="17"/>
              </w:rPr>
            </w:pPr>
          </w:p>
        </w:tc>
        <w:tc>
          <w:tcPr>
            <w:tcW w:w="7824" w:type="dxa"/>
            <w:tcBorders>
              <w:top w:val="nil"/>
              <w:bottom w:val="single" w:sz="4" w:space="0" w:color="auto"/>
            </w:tcBorders>
          </w:tcPr>
          <w:p w14:paraId="5CD21EFB" w14:textId="66288A83" w:rsidR="005100D8" w:rsidRDefault="00000000" w:rsidP="005100D8">
            <w:pPr>
              <w:pStyle w:val="AntwoordGemeenteAmsterdam"/>
              <w:rPr>
                <w:strike/>
                <w:szCs w:val="17"/>
              </w:rPr>
            </w:pPr>
            <w:sdt>
              <w:sdtPr>
                <w:rPr>
                  <w:rStyle w:val="VinkvakjetekenopmaakGemeenteAmsterdam"/>
                  <w:szCs w:val="17"/>
                </w:rPr>
                <w:id w:val="2554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F58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6B5F58" w:rsidRPr="00FE6022">
              <w:t xml:space="preserve"> </w:t>
            </w:r>
            <w:r w:rsidR="006B5F58" w:rsidRPr="00C41A20">
              <w:rPr>
                <w:szCs w:val="17"/>
              </w:rPr>
              <w:t>Nee</w:t>
            </w:r>
            <w:r w:rsidR="006B5F58" w:rsidRPr="00C41A20">
              <w:rPr>
                <w:i/>
                <w:szCs w:val="17"/>
              </w:rPr>
              <w:br/>
            </w:r>
            <w:sdt>
              <w:sdtPr>
                <w:rPr>
                  <w:rStyle w:val="VinkvakjetekenopmaakGemeenteAmsterdam"/>
                  <w:szCs w:val="17"/>
                </w:rPr>
                <w:id w:val="-8879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F58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6B5F58" w:rsidRPr="00C41A20">
              <w:rPr>
                <w:szCs w:val="17"/>
              </w:rPr>
              <w:t xml:space="preserve"> Ja</w:t>
            </w:r>
          </w:p>
          <w:p w14:paraId="30D90046" w14:textId="6416253D" w:rsidR="006F2D2F" w:rsidRPr="006F2D2F" w:rsidRDefault="006F2D2F" w:rsidP="006F2D2F">
            <w:pPr>
              <w:pStyle w:val="BasistekstGemeenteAmsterdam"/>
            </w:pPr>
          </w:p>
        </w:tc>
      </w:tr>
      <w:tr w:rsidR="005100D8" w:rsidRPr="006E003A" w14:paraId="26E008E7" w14:textId="77777777" w:rsidTr="00E90409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318A3EC2" w14:textId="6C96B32F" w:rsidR="009734F5" w:rsidRPr="00EC7514" w:rsidRDefault="009734F5" w:rsidP="005100D8">
            <w:pPr>
              <w:pStyle w:val="BasistekstGemeenteAmsterdam"/>
              <w:rPr>
                <w:color w:val="00B0F0"/>
                <w:szCs w:val="17"/>
              </w:rPr>
            </w:pPr>
            <w:r w:rsidRPr="00EF52C0">
              <w:rPr>
                <w:color w:val="auto"/>
                <w:szCs w:val="17"/>
              </w:rPr>
              <w:lastRenderedPageBreak/>
              <w:t>Beschrijf de kostenverdeling van de TBGN, of waar deze te vinden is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F9663A2" w14:textId="77777777" w:rsidR="005100D8" w:rsidRPr="00306152" w:rsidRDefault="005100D8" w:rsidP="005100D8">
            <w:pPr>
              <w:pStyle w:val="BasistekstGemeenteAmsterdam"/>
              <w:jc w:val="right"/>
              <w:rPr>
                <w:strike/>
                <w:szCs w:val="17"/>
              </w:rPr>
            </w:pPr>
          </w:p>
        </w:tc>
        <w:tc>
          <w:tcPr>
            <w:tcW w:w="7824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6778F872" w14:textId="77777777" w:rsidR="005100D8" w:rsidRPr="00306152" w:rsidRDefault="005100D8" w:rsidP="005100D8">
            <w:pPr>
              <w:pStyle w:val="AntwoordGemeenteAmsterdam"/>
              <w:rPr>
                <w:strike/>
                <w:szCs w:val="17"/>
              </w:rPr>
            </w:pPr>
          </w:p>
        </w:tc>
      </w:tr>
      <w:tr w:rsidR="00116798" w:rsidRPr="006E003A" w14:paraId="75F37CC7" w14:textId="77777777" w:rsidTr="68261761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6B459E5E" w14:textId="74F6AA5A" w:rsidR="00116798" w:rsidRPr="00EF52C0" w:rsidRDefault="00116798" w:rsidP="00116798">
            <w:pPr>
              <w:pStyle w:val="BasistekstGemeenteAmsterdam"/>
              <w:rPr>
                <w:color w:val="auto"/>
                <w:szCs w:val="17"/>
              </w:rPr>
            </w:pPr>
            <w:r w:rsidRPr="00EF52C0">
              <w:rPr>
                <w:color w:val="auto"/>
                <w:szCs w:val="17"/>
              </w:rPr>
              <w:t>Heeft u een afweging gemaakt met betrekking tot andere werkzaamheden?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8D9748E" w14:textId="77777777" w:rsidR="00116798" w:rsidRPr="00EF52C0" w:rsidRDefault="00116798" w:rsidP="00116798">
            <w:pPr>
              <w:pStyle w:val="BasistekstGemeenteAmsterdam"/>
              <w:jc w:val="right"/>
              <w:rPr>
                <w:strike/>
                <w:color w:val="auto"/>
                <w:szCs w:val="17"/>
              </w:rPr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795967E4" w14:textId="2FB0182D" w:rsidR="00116798" w:rsidRPr="00EF52C0" w:rsidRDefault="00000000" w:rsidP="00116798">
            <w:pPr>
              <w:pStyle w:val="AntwoordGemeenteAmsterdam"/>
              <w:rPr>
                <w:strike/>
                <w:color w:val="auto"/>
                <w:szCs w:val="17"/>
              </w:rPr>
            </w:pPr>
            <w:sdt>
              <w:sdtPr>
                <w:rPr>
                  <w:rStyle w:val="VinkvakjetekenopmaakGemeenteAmsterdam"/>
                  <w:color w:val="auto"/>
                  <w:szCs w:val="17"/>
                </w:rPr>
                <w:id w:val="-7024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nkvakjetekenopmaakGemeenteAmsterdam"/>
                  <w:color w:val="00B0F0"/>
                </w:rPr>
              </w:sdtEndPr>
              <w:sdtContent>
                <w:r w:rsidR="00116798" w:rsidRPr="00B569BD">
                  <w:rPr>
                    <w:rStyle w:val="VinkvakjetekenopmaakGemeenteAmsterdam"/>
                    <w:rFonts w:ascii="MS Gothic" w:eastAsia="MS Gothic" w:hAnsi="MS Gothic" w:hint="eastAsia"/>
                    <w:color w:val="00B0F0"/>
                    <w:szCs w:val="17"/>
                  </w:rPr>
                  <w:t>☐</w:t>
                </w:r>
              </w:sdtContent>
            </w:sdt>
            <w:r w:rsidR="00116798" w:rsidRPr="00EF52C0">
              <w:rPr>
                <w:color w:val="auto"/>
              </w:rPr>
              <w:t xml:space="preserve"> </w:t>
            </w:r>
            <w:r w:rsidR="00116798" w:rsidRPr="00EF52C0">
              <w:rPr>
                <w:color w:val="auto"/>
                <w:szCs w:val="17"/>
              </w:rPr>
              <w:t>Nee</w:t>
            </w:r>
            <w:r w:rsidR="00116798" w:rsidRPr="00EF52C0">
              <w:rPr>
                <w:i/>
                <w:color w:val="auto"/>
                <w:szCs w:val="17"/>
              </w:rPr>
              <w:br/>
            </w:r>
            <w:sdt>
              <w:sdtPr>
                <w:rPr>
                  <w:rStyle w:val="VinkvakjetekenopmaakGemeenteAmsterdam"/>
                  <w:color w:val="auto"/>
                  <w:szCs w:val="17"/>
                </w:rPr>
                <w:id w:val="-12948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nkvakjetekenopmaakGemeenteAmsterdam"/>
                  <w:color w:val="00B0F0"/>
                </w:rPr>
              </w:sdtEndPr>
              <w:sdtContent>
                <w:r w:rsidR="00116798" w:rsidRPr="00B569BD">
                  <w:rPr>
                    <w:rStyle w:val="VinkvakjetekenopmaakGemeenteAmsterdam"/>
                    <w:rFonts w:ascii="MS Gothic" w:eastAsia="MS Gothic" w:hAnsi="MS Gothic" w:hint="eastAsia"/>
                    <w:color w:val="00B0F0"/>
                    <w:szCs w:val="17"/>
                  </w:rPr>
                  <w:t>☐</w:t>
                </w:r>
              </w:sdtContent>
            </w:sdt>
            <w:r w:rsidR="00116798" w:rsidRPr="00EF52C0">
              <w:rPr>
                <w:color w:val="auto"/>
                <w:szCs w:val="17"/>
              </w:rPr>
              <w:t xml:space="preserve"> Ja, namelijk</w:t>
            </w:r>
            <w:r w:rsidR="00116798" w:rsidRPr="00EF52C0">
              <w:rPr>
                <w:color w:val="auto"/>
              </w:rPr>
              <w:t>:</w:t>
            </w:r>
          </w:p>
        </w:tc>
      </w:tr>
      <w:tr w:rsidR="00116798" w:rsidRPr="006E003A" w14:paraId="647C0411" w14:textId="77777777" w:rsidTr="68261761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50374179" w14:textId="4292B3E2" w:rsidR="00116798" w:rsidRPr="00EF52C0" w:rsidRDefault="00116798" w:rsidP="00116798">
            <w:pPr>
              <w:pStyle w:val="BasistekstGemeenteAmsterdam"/>
              <w:rPr>
                <w:color w:val="auto"/>
                <w:szCs w:val="17"/>
              </w:rPr>
            </w:pPr>
            <w:r w:rsidRPr="00EF52C0">
              <w:rPr>
                <w:color w:val="auto"/>
                <w:szCs w:val="17"/>
              </w:rPr>
              <w:t>Heeft u een vervangend vervoerplan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D78D2E" w14:textId="77777777" w:rsidR="00116798" w:rsidRPr="00EF52C0" w:rsidRDefault="00116798" w:rsidP="00116798">
            <w:pPr>
              <w:pStyle w:val="BasistekstGemeenteAmsterdam"/>
              <w:jc w:val="right"/>
              <w:rPr>
                <w:strike/>
                <w:color w:val="auto"/>
                <w:szCs w:val="17"/>
              </w:rPr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52500FD3" w14:textId="426394A0" w:rsidR="00116798" w:rsidRPr="00EF52C0" w:rsidRDefault="00000000" w:rsidP="00116798">
            <w:pPr>
              <w:pStyle w:val="AntwoordGemeenteAmsterdam"/>
              <w:rPr>
                <w:strike/>
                <w:color w:val="auto"/>
                <w:szCs w:val="17"/>
              </w:rPr>
            </w:pPr>
            <w:sdt>
              <w:sdtPr>
                <w:rPr>
                  <w:rStyle w:val="VinkvakjetekenopmaakGemeenteAmsterdam"/>
                  <w:color w:val="auto"/>
                  <w:szCs w:val="17"/>
                </w:rPr>
                <w:id w:val="-16541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nkvakjetekenopmaakGemeenteAmsterdam"/>
                  <w:color w:val="00B0F0"/>
                </w:rPr>
              </w:sdtEndPr>
              <w:sdtContent>
                <w:r w:rsidR="00116798" w:rsidRPr="00B569BD">
                  <w:rPr>
                    <w:rStyle w:val="VinkvakjetekenopmaakGemeenteAmsterdam"/>
                    <w:rFonts w:ascii="MS Gothic" w:eastAsia="MS Gothic" w:hAnsi="MS Gothic" w:hint="eastAsia"/>
                    <w:color w:val="00B0F0"/>
                    <w:szCs w:val="17"/>
                  </w:rPr>
                  <w:t>☐</w:t>
                </w:r>
              </w:sdtContent>
            </w:sdt>
            <w:r w:rsidR="00116798" w:rsidRPr="00EF52C0">
              <w:rPr>
                <w:color w:val="auto"/>
              </w:rPr>
              <w:t xml:space="preserve"> </w:t>
            </w:r>
            <w:r w:rsidR="00116798" w:rsidRPr="00EF52C0">
              <w:rPr>
                <w:color w:val="auto"/>
                <w:szCs w:val="17"/>
              </w:rPr>
              <w:t>Nee</w:t>
            </w:r>
            <w:r w:rsidR="00116798" w:rsidRPr="00EF52C0">
              <w:rPr>
                <w:i/>
                <w:color w:val="auto"/>
                <w:szCs w:val="17"/>
              </w:rPr>
              <w:br/>
            </w:r>
            <w:sdt>
              <w:sdtPr>
                <w:rPr>
                  <w:rStyle w:val="VinkvakjetekenopmaakGemeenteAmsterdam"/>
                  <w:color w:val="auto"/>
                  <w:szCs w:val="17"/>
                </w:rPr>
                <w:id w:val="-198792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inkvakjetekenopmaakGemeenteAmsterdam"/>
                  <w:color w:val="00B0F0"/>
                </w:rPr>
              </w:sdtEndPr>
              <w:sdtContent>
                <w:r w:rsidR="00116798" w:rsidRPr="00B569BD">
                  <w:rPr>
                    <w:rStyle w:val="VinkvakjetekenopmaakGemeenteAmsterdam"/>
                    <w:rFonts w:ascii="MS Gothic" w:eastAsia="MS Gothic" w:hAnsi="MS Gothic" w:hint="eastAsia"/>
                    <w:color w:val="00B0F0"/>
                    <w:szCs w:val="17"/>
                  </w:rPr>
                  <w:t>☐</w:t>
                </w:r>
              </w:sdtContent>
            </w:sdt>
            <w:r w:rsidR="00116798" w:rsidRPr="00EF52C0">
              <w:rPr>
                <w:color w:val="auto"/>
                <w:szCs w:val="17"/>
              </w:rPr>
              <w:t xml:space="preserve"> Ja, namelijk</w:t>
            </w:r>
            <w:r w:rsidR="00116798" w:rsidRPr="00EF52C0">
              <w:rPr>
                <w:color w:val="auto"/>
              </w:rPr>
              <w:t>:</w:t>
            </w:r>
          </w:p>
        </w:tc>
      </w:tr>
      <w:tr w:rsidR="00116798" w:rsidRPr="006E003A" w14:paraId="3EE4D2C3" w14:textId="77777777" w:rsidTr="68261761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27F63D02" w14:textId="352C5BEA" w:rsidR="00116798" w:rsidRPr="00EF52C0" w:rsidRDefault="00116798" w:rsidP="00116798">
            <w:pPr>
              <w:pStyle w:val="BasistekstGemeenteAmsterdam"/>
              <w:rPr>
                <w:color w:val="auto"/>
                <w:szCs w:val="17"/>
              </w:rPr>
            </w:pPr>
            <w:r w:rsidRPr="00EF52C0">
              <w:rPr>
                <w:color w:val="auto"/>
                <w:szCs w:val="17"/>
              </w:rPr>
              <w:t>Wat is de maatschappelijke impact van de werkzaamheden?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C8F4334" w14:textId="77777777" w:rsidR="00116798" w:rsidRPr="00EF52C0" w:rsidRDefault="00116798" w:rsidP="00116798">
            <w:pPr>
              <w:pStyle w:val="BasistekstGemeenteAmsterdam"/>
              <w:jc w:val="right"/>
              <w:rPr>
                <w:strike/>
                <w:color w:val="auto"/>
                <w:szCs w:val="17"/>
              </w:rPr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0F11F4B1" w14:textId="6FDD2C6C" w:rsidR="00116798" w:rsidRPr="00EF52C0" w:rsidRDefault="00116798" w:rsidP="00116798">
            <w:pPr>
              <w:pStyle w:val="AntwoordGemeenteAmsterdam"/>
              <w:rPr>
                <w:strike/>
                <w:color w:val="auto"/>
                <w:szCs w:val="17"/>
              </w:rPr>
            </w:pPr>
          </w:p>
        </w:tc>
      </w:tr>
      <w:tr w:rsidR="00116798" w:rsidRPr="006E003A" w14:paraId="1DA9A008" w14:textId="77777777" w:rsidTr="68261761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6178AC23" w14:textId="5FE8A0E9" w:rsidR="00116798" w:rsidRPr="00EF52C0" w:rsidRDefault="00116798" w:rsidP="68261761">
            <w:pPr>
              <w:pStyle w:val="BasistekstGemeenteAmsterdam"/>
              <w:rPr>
                <w:color w:val="auto"/>
              </w:rPr>
            </w:pPr>
            <w:r w:rsidRPr="00EF52C0">
              <w:rPr>
                <w:color w:val="auto"/>
              </w:rPr>
              <w:t>Op welke wijze heeft u</w:t>
            </w:r>
            <w:r w:rsidR="1B5B911F" w:rsidRPr="68261761">
              <w:rPr>
                <w:color w:val="auto"/>
              </w:rPr>
              <w:t>, met betrekking tot de TBGN, inv</w:t>
            </w:r>
            <w:r w:rsidRPr="00EF52C0">
              <w:rPr>
                <w:color w:val="auto"/>
              </w:rPr>
              <w:t>ulling gegeven aan duurzaamheid?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D70AEED" w14:textId="77777777" w:rsidR="00116798" w:rsidRPr="00EF52C0" w:rsidRDefault="00116798" w:rsidP="00116798">
            <w:pPr>
              <w:pStyle w:val="BasistekstGemeenteAmsterdam"/>
              <w:jc w:val="right"/>
              <w:rPr>
                <w:strike/>
                <w:color w:val="auto"/>
                <w:szCs w:val="17"/>
              </w:rPr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16F3AFBD" w14:textId="77777777" w:rsidR="00116798" w:rsidRPr="00EF52C0" w:rsidRDefault="00116798" w:rsidP="00116798">
            <w:pPr>
              <w:pStyle w:val="AntwoordGemeenteAmsterdam"/>
              <w:rPr>
                <w:strike/>
                <w:color w:val="auto"/>
                <w:szCs w:val="17"/>
              </w:rPr>
            </w:pPr>
          </w:p>
        </w:tc>
      </w:tr>
    </w:tbl>
    <w:p w14:paraId="0184D69F" w14:textId="77777777" w:rsidR="0046281E" w:rsidRPr="00EB401F" w:rsidRDefault="0046281E" w:rsidP="0046281E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0C86E25C" w14:textId="77777777">
        <w:tc>
          <w:tcPr>
            <w:tcW w:w="2268" w:type="dxa"/>
          </w:tcPr>
          <w:p w14:paraId="602A3F77" w14:textId="77777777" w:rsidR="0046281E" w:rsidRDefault="0046281E">
            <w:pPr>
              <w:pStyle w:val="BasistekstGemeenteAmsterdam"/>
            </w:pPr>
          </w:p>
          <w:p w14:paraId="4FD1B0CA" w14:textId="77777777" w:rsidR="0046281E" w:rsidRPr="00EB401F" w:rsidRDefault="0046281E">
            <w:pPr>
              <w:pStyle w:val="BasistekstGemeenteAmsterdam"/>
            </w:pPr>
          </w:p>
        </w:tc>
        <w:tc>
          <w:tcPr>
            <w:tcW w:w="113" w:type="dxa"/>
          </w:tcPr>
          <w:p w14:paraId="3A7824A7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E22EA65" w14:textId="5EDEF192" w:rsidR="0046281E" w:rsidRPr="00A302EF" w:rsidRDefault="0046281E">
            <w:pPr>
              <w:pStyle w:val="Tussenkop1eniveauGemeenteAmsterdam"/>
            </w:pPr>
            <w:r>
              <w:t>Gevolgen voor de reiziger (meerdere antwoorden mogelijk)</w:t>
            </w:r>
          </w:p>
        </w:tc>
      </w:tr>
      <w:tr w:rsidR="0046281E" w14:paraId="43B680FD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2DA6A9B5" w14:textId="45CDD0CC" w:rsidR="0046281E" w:rsidRDefault="0046281E">
            <w:pPr>
              <w:pStyle w:val="BasistekstGemeenteAmsterdam"/>
            </w:pPr>
            <w:r>
              <w:t>Invloed op metrolijn(en)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DC946C3" w14:textId="77777777" w:rsidR="0046281E" w:rsidRDefault="0046281E">
            <w:pPr>
              <w:pStyle w:val="BasistekstGemeenteAmsterdam"/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5DACA804" w14:textId="13BB28E2" w:rsidR="0046281E" w:rsidRPr="00F97B7C" w:rsidRDefault="00000000">
            <w:pPr>
              <w:pStyle w:val="BasistekstGemeenteAmsterdam"/>
            </w:pPr>
            <w:sdt>
              <w:sdtPr>
                <w:rPr>
                  <w:rStyle w:val="VinkvakjetekenopmaakGemeenteAmsterdam"/>
                  <w:szCs w:val="17"/>
                </w:rPr>
                <w:id w:val="1720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 xml:space="preserve">Nee </w:t>
            </w:r>
            <w:r w:rsidR="0046281E">
              <w:rPr>
                <w:i/>
              </w:rPr>
              <w:br/>
            </w:r>
            <w:sdt>
              <w:sdtPr>
                <w:rPr>
                  <w:rStyle w:val="VinkvakjetekenopmaakGemeenteAmsterdam"/>
                  <w:szCs w:val="17"/>
                </w:rPr>
                <w:id w:val="15085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>Ja, namelijk:</w:t>
            </w:r>
          </w:p>
        </w:tc>
      </w:tr>
      <w:tr w:rsidR="0046281E" w14:paraId="628A13F8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4B7F3417" w14:textId="07718B4C" w:rsidR="0046281E" w:rsidRDefault="0046281E">
            <w:pPr>
              <w:pStyle w:val="BasistekstGemeenteAmsterdam"/>
            </w:pPr>
            <w:r>
              <w:t>Invloed op tramlijn(en)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9FE2973" w14:textId="77777777" w:rsidR="0046281E" w:rsidRDefault="0046281E">
            <w:pPr>
              <w:pStyle w:val="BasistekstGemeenteAmsterdam"/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56890B79" w14:textId="12B2DCA9" w:rsidR="0046281E" w:rsidRPr="00F97B7C" w:rsidRDefault="00000000">
            <w:pPr>
              <w:pStyle w:val="BasistekstGemeenteAmsterdam"/>
            </w:pPr>
            <w:sdt>
              <w:sdtPr>
                <w:rPr>
                  <w:rStyle w:val="VinkvakjetekenopmaakGemeenteAmsterdam"/>
                  <w:szCs w:val="17"/>
                </w:rPr>
                <w:id w:val="-8686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 xml:space="preserve">Nee </w:t>
            </w:r>
            <w:r w:rsidR="0046281E">
              <w:rPr>
                <w:i/>
              </w:rPr>
              <w:br/>
            </w:r>
            <w:sdt>
              <w:sdtPr>
                <w:rPr>
                  <w:rStyle w:val="VinkvakjetekenopmaakGemeenteAmsterdam"/>
                  <w:szCs w:val="17"/>
                </w:rPr>
                <w:id w:val="4266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>Ja, namelijk:</w:t>
            </w:r>
          </w:p>
        </w:tc>
      </w:tr>
      <w:tr w:rsidR="0046281E" w14:paraId="297CCF3B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single" w:sz="2" w:space="0" w:color="000000" w:themeColor="text1"/>
            </w:tcBorders>
          </w:tcPr>
          <w:p w14:paraId="662D0A53" w14:textId="23C6AB25" w:rsidR="0046281E" w:rsidRDefault="0046281E">
            <w:pPr>
              <w:pStyle w:val="BasistekstGemeenteAmsterdam"/>
            </w:pPr>
            <w:r>
              <w:t>Invlo</w:t>
            </w:r>
            <w:r w:rsidR="003001DC">
              <w:t>e</w:t>
            </w:r>
            <w:r>
              <w:t>d op buslijn(en)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8F20E4E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bottom w:val="single" w:sz="2" w:space="0" w:color="000000" w:themeColor="text1"/>
            </w:tcBorders>
          </w:tcPr>
          <w:p w14:paraId="291BC5B7" w14:textId="789FBD95" w:rsidR="0046281E" w:rsidRPr="00F97B7C" w:rsidRDefault="00000000">
            <w:pPr>
              <w:pStyle w:val="BasistekstGemeenteAmsterdam"/>
            </w:pPr>
            <w:sdt>
              <w:sdtPr>
                <w:rPr>
                  <w:rStyle w:val="VinkvakjetekenopmaakGemeenteAmsterdam"/>
                  <w:szCs w:val="17"/>
                </w:rPr>
                <w:id w:val="-1920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 xml:space="preserve">Nee </w:t>
            </w:r>
            <w:r w:rsidR="0046281E">
              <w:rPr>
                <w:i/>
              </w:rPr>
              <w:br/>
            </w:r>
            <w:sdt>
              <w:sdtPr>
                <w:rPr>
                  <w:rStyle w:val="VinkvakjetekenopmaakGemeenteAmsterdam"/>
                  <w:szCs w:val="17"/>
                </w:rPr>
                <w:id w:val="8035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1DC">
                  <w:rPr>
                    <w:rStyle w:val="VinkvakjetekenopmaakGemeenteAmsterdam"/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46281E" w:rsidRPr="00FE6022">
              <w:t xml:space="preserve"> </w:t>
            </w:r>
            <w:r w:rsidR="0046281E">
              <w:t>Ja, namelijk:</w:t>
            </w:r>
          </w:p>
        </w:tc>
      </w:tr>
    </w:tbl>
    <w:p w14:paraId="03A0C72D" w14:textId="77777777" w:rsidR="0046281E" w:rsidRPr="00EB401F" w:rsidRDefault="0046281E" w:rsidP="0046281E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507B9CCA" w14:textId="77777777">
        <w:tc>
          <w:tcPr>
            <w:tcW w:w="2268" w:type="dxa"/>
          </w:tcPr>
          <w:p w14:paraId="4A05AE70" w14:textId="77777777" w:rsidR="0046281E" w:rsidRPr="00EB401F" w:rsidRDefault="0046281E">
            <w:pPr>
              <w:pStyle w:val="BasistekstGemeenteAmsterdam"/>
            </w:pPr>
          </w:p>
        </w:tc>
        <w:tc>
          <w:tcPr>
            <w:tcW w:w="113" w:type="dxa"/>
          </w:tcPr>
          <w:p w14:paraId="5701D527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C5B2A88" w14:textId="77777777" w:rsidR="0046281E" w:rsidRPr="00A302EF" w:rsidRDefault="0046281E">
            <w:pPr>
              <w:pStyle w:val="Tussenkop1eniveauGemeenteAmsterdam"/>
            </w:pPr>
            <w:r>
              <w:t>Risico’s</w:t>
            </w:r>
          </w:p>
        </w:tc>
      </w:tr>
      <w:tr w:rsidR="0046281E" w14:paraId="1A6C167B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  <w:bottom w:val="single" w:sz="2" w:space="0" w:color="000000" w:themeColor="text1"/>
            </w:tcBorders>
          </w:tcPr>
          <w:sdt>
            <w:sdtPr>
              <w:id w:val="283318459"/>
              <w:lock w:val="contentLocked"/>
              <w:placeholder>
                <w:docPart w:val="E2474DB6A3654C60B35B2161482B242A"/>
              </w:placeholder>
              <w:text/>
            </w:sdtPr>
            <w:sdtContent>
              <w:p w14:paraId="313AD51D" w14:textId="77777777" w:rsidR="0046281E" w:rsidRDefault="0046281E">
                <w:pPr>
                  <w:pStyle w:val="BasistekstGemeenteAmsterdam"/>
                </w:pPr>
                <w:r w:rsidRPr="00394B33">
                  <w:t xml:space="preserve">Wat zijn de risico’s ten aanzien van de TBGN? </w:t>
                </w:r>
                <w:r w:rsidRPr="00394B33">
                  <w:br/>
                  <w:t>Denk bijvoorbeeld aan niet of te laat starten of niet op tijd afronden.</w:t>
                </w:r>
              </w:p>
            </w:sdtContent>
          </w:sdt>
        </w:tc>
        <w:tc>
          <w:tcPr>
            <w:tcW w:w="113" w:type="dxa"/>
            <w:tcBorders>
              <w:top w:val="nil"/>
              <w:bottom w:val="nil"/>
            </w:tcBorders>
          </w:tcPr>
          <w:p w14:paraId="390E8A4F" w14:textId="77777777" w:rsidR="0046281E" w:rsidRDefault="0046281E">
            <w:pPr>
              <w:pStyle w:val="BasistekstGemeenteAmsterdam"/>
              <w:jc w:val="center"/>
            </w:pPr>
          </w:p>
        </w:tc>
        <w:tc>
          <w:tcPr>
            <w:tcW w:w="7824" w:type="dxa"/>
            <w:tcBorders>
              <w:top w:val="nil"/>
              <w:bottom w:val="single" w:sz="2" w:space="0" w:color="000000" w:themeColor="text1"/>
            </w:tcBorders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5376"/>
            </w:tblGrid>
            <w:tr w:rsidR="00EC7514" w14:paraId="68ACC93F" w14:textId="77777777" w:rsidTr="00EC7514">
              <w:tc>
                <w:tcPr>
                  <w:tcW w:w="2438" w:type="dxa"/>
                </w:tcPr>
                <w:p w14:paraId="24486A88" w14:textId="7A85661A" w:rsidR="00EC7514" w:rsidRPr="00EF52C0" w:rsidRDefault="00EC7514">
                  <w:pPr>
                    <w:pStyle w:val="AntwoordGemeenteAmsterdam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EF52C0">
                    <w:rPr>
                      <w:b/>
                      <w:color w:val="auto"/>
                      <w:sz w:val="20"/>
                      <w:szCs w:val="20"/>
                    </w:rPr>
                    <w:t>Risico</w:t>
                  </w:r>
                </w:p>
              </w:tc>
              <w:tc>
                <w:tcPr>
                  <w:tcW w:w="5376" w:type="dxa"/>
                </w:tcPr>
                <w:p w14:paraId="092B9982" w14:textId="76B7F9DB" w:rsidR="00EC7514" w:rsidRPr="00EF52C0" w:rsidRDefault="00EC7514">
                  <w:pPr>
                    <w:pStyle w:val="AntwoordGemeenteAmsterdam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EF52C0">
                    <w:rPr>
                      <w:b/>
                      <w:color w:val="auto"/>
                      <w:sz w:val="20"/>
                      <w:szCs w:val="20"/>
                    </w:rPr>
                    <w:t>Beheersmaatregel</w:t>
                  </w:r>
                </w:p>
              </w:tc>
            </w:tr>
            <w:tr w:rsidR="00EC7514" w14:paraId="0BDCDD20" w14:textId="77777777" w:rsidTr="00EC7514">
              <w:tc>
                <w:tcPr>
                  <w:tcW w:w="2438" w:type="dxa"/>
                </w:tcPr>
                <w:p w14:paraId="47B1587E" w14:textId="7365551A" w:rsidR="00EC7514" w:rsidRDefault="00F151B2">
                  <w:pPr>
                    <w:pStyle w:val="AntwoordGemeenteAmsterdam"/>
                  </w:pPr>
                  <w:r>
                    <w:t>Vertraging project</w:t>
                  </w:r>
                </w:p>
              </w:tc>
              <w:tc>
                <w:tcPr>
                  <w:tcW w:w="5376" w:type="dxa"/>
                </w:tcPr>
                <w:p w14:paraId="799CB51C" w14:textId="77777777" w:rsidR="00EC7514" w:rsidRDefault="00EC7514">
                  <w:pPr>
                    <w:pStyle w:val="AntwoordGemeenteAmsterdam"/>
                  </w:pPr>
                </w:p>
              </w:tc>
            </w:tr>
            <w:tr w:rsidR="00EC7514" w14:paraId="50C4C409" w14:textId="77777777" w:rsidTr="00EC7514">
              <w:tc>
                <w:tcPr>
                  <w:tcW w:w="2438" w:type="dxa"/>
                </w:tcPr>
                <w:p w14:paraId="331BC21C" w14:textId="4AD3380A" w:rsidR="00EC7514" w:rsidRDefault="00F151B2">
                  <w:pPr>
                    <w:pStyle w:val="AntwoordGemeenteAmsterdam"/>
                  </w:pPr>
                  <w:r>
                    <w:t>Uitstel project</w:t>
                  </w:r>
                </w:p>
              </w:tc>
              <w:tc>
                <w:tcPr>
                  <w:tcW w:w="5376" w:type="dxa"/>
                </w:tcPr>
                <w:p w14:paraId="4AF26976" w14:textId="77777777" w:rsidR="00EC7514" w:rsidRDefault="00EC7514">
                  <w:pPr>
                    <w:pStyle w:val="AntwoordGemeenteAmsterdam"/>
                  </w:pPr>
                </w:p>
              </w:tc>
            </w:tr>
            <w:tr w:rsidR="00EC7514" w14:paraId="10BE6490" w14:textId="77777777" w:rsidTr="00EC7514">
              <w:tc>
                <w:tcPr>
                  <w:tcW w:w="2438" w:type="dxa"/>
                </w:tcPr>
                <w:p w14:paraId="27A163E3" w14:textId="7260E509" w:rsidR="00EC7514" w:rsidRDefault="00F151B2">
                  <w:pPr>
                    <w:pStyle w:val="AntwoordGemeenteAmsterdam"/>
                  </w:pPr>
                  <w:r>
                    <w:t>Vergunning niet (of niet op tijd) gereed</w:t>
                  </w:r>
                </w:p>
              </w:tc>
              <w:tc>
                <w:tcPr>
                  <w:tcW w:w="5376" w:type="dxa"/>
                </w:tcPr>
                <w:p w14:paraId="7581D467" w14:textId="77777777" w:rsidR="00EC7514" w:rsidRDefault="00EC7514">
                  <w:pPr>
                    <w:pStyle w:val="AntwoordGemeenteAmsterdam"/>
                  </w:pPr>
                </w:p>
              </w:tc>
            </w:tr>
            <w:tr w:rsidR="00F151B2" w14:paraId="62731063" w14:textId="77777777" w:rsidTr="00EC7514">
              <w:tc>
                <w:tcPr>
                  <w:tcW w:w="2438" w:type="dxa"/>
                </w:tcPr>
                <w:p w14:paraId="13CB7065" w14:textId="3A90F32F" w:rsidR="00F151B2" w:rsidRDefault="00F151B2">
                  <w:pPr>
                    <w:pStyle w:val="AntwoordGemeenteAmsterdam"/>
                  </w:pPr>
                  <w:r>
                    <w:t>Gebrek aan middelen of aan personeel</w:t>
                  </w:r>
                </w:p>
              </w:tc>
              <w:tc>
                <w:tcPr>
                  <w:tcW w:w="5376" w:type="dxa"/>
                </w:tcPr>
                <w:p w14:paraId="7EA386B0" w14:textId="77777777" w:rsidR="00F151B2" w:rsidRDefault="00F151B2">
                  <w:pPr>
                    <w:pStyle w:val="AntwoordGemeenteAmsterdam"/>
                  </w:pPr>
                </w:p>
              </w:tc>
            </w:tr>
          </w:tbl>
          <w:p w14:paraId="7DDCCB31" w14:textId="77777777" w:rsidR="0046281E" w:rsidRDefault="0046281E">
            <w:pPr>
              <w:pStyle w:val="AntwoordGemeenteAmsterdam"/>
            </w:pPr>
          </w:p>
        </w:tc>
      </w:tr>
    </w:tbl>
    <w:p w14:paraId="3FA733F1" w14:textId="77777777" w:rsidR="0046281E" w:rsidRDefault="0046281E" w:rsidP="0046281E">
      <w:pPr>
        <w:pStyle w:val="BasistekstGemeenteAmsterdam"/>
      </w:pPr>
    </w:p>
    <w:p w14:paraId="33A4D503" w14:textId="77777777" w:rsidR="00AC4F35" w:rsidRDefault="00AC4F35" w:rsidP="0046281E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46281E" w14:paraId="1D342896" w14:textId="77777777">
        <w:tc>
          <w:tcPr>
            <w:tcW w:w="2268" w:type="dxa"/>
          </w:tcPr>
          <w:p w14:paraId="0C80746E" w14:textId="77777777" w:rsidR="0046281E" w:rsidRDefault="0046281E">
            <w:pPr>
              <w:pStyle w:val="BasistekstGemeenteAmsterdam"/>
            </w:pPr>
          </w:p>
        </w:tc>
        <w:tc>
          <w:tcPr>
            <w:tcW w:w="113" w:type="dxa"/>
          </w:tcPr>
          <w:p w14:paraId="36FF4534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A0E99EE" w14:textId="45CCB5EA" w:rsidR="0046281E" w:rsidRPr="00A302EF" w:rsidRDefault="0046281E">
            <w:pPr>
              <w:pStyle w:val="Tussenkop1eniveauGemeenteAmsterdam"/>
            </w:pPr>
            <w:r>
              <w:t>Ondertekening</w:t>
            </w:r>
          </w:p>
        </w:tc>
      </w:tr>
      <w:tr w:rsidR="0046281E" w14:paraId="41A8A0DB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7505D656" w14:textId="77777777" w:rsidR="0046281E" w:rsidRDefault="0046281E">
            <w:pPr>
              <w:pStyle w:val="BasistekstGemeenteAmsterdam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BFC84E5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  <w:bottom w:val="nil"/>
            </w:tcBorders>
          </w:tcPr>
          <w:p w14:paraId="21833583" w14:textId="77777777" w:rsidR="0046281E" w:rsidRDefault="0046281E">
            <w:pPr>
              <w:pStyle w:val="AntwoordGemeenteAmsterdam"/>
            </w:pPr>
          </w:p>
        </w:tc>
      </w:tr>
      <w:tr w:rsidR="0046281E" w14:paraId="2C73AE96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  <w:bottom w:val="single" w:sz="2" w:space="0" w:color="000000" w:themeColor="text1"/>
            </w:tcBorders>
          </w:tcPr>
          <w:p w14:paraId="7D2FC939" w14:textId="48B76488" w:rsidR="0046281E" w:rsidRPr="008F0FD1" w:rsidRDefault="0046281E">
            <w:pPr>
              <w:pStyle w:val="BasistekstGemeenteAmsterdam"/>
            </w:pPr>
            <w:r>
              <w:t>Da</w:t>
            </w:r>
            <w:r w:rsidR="00797A86">
              <w:t>t</w:t>
            </w:r>
            <w:r>
              <w:t>um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D477D7A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  <w:bottom w:val="single" w:sz="2" w:space="0" w:color="000000" w:themeColor="text1"/>
            </w:tcBorders>
          </w:tcPr>
          <w:p w14:paraId="2AA58F35" w14:textId="410893E2" w:rsidR="0046281E" w:rsidRPr="00E37B8E" w:rsidRDefault="0046281E">
            <w:pPr>
              <w:pStyle w:val="AntwoordGemeenteAmsterdam"/>
            </w:pPr>
          </w:p>
        </w:tc>
      </w:tr>
      <w:tr w:rsidR="0046281E" w14:paraId="2F45C2A7" w14:textId="77777777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nil"/>
            </w:tcBorders>
          </w:tcPr>
          <w:p w14:paraId="6CFD6B29" w14:textId="77777777" w:rsidR="0046281E" w:rsidRDefault="0046281E">
            <w:pPr>
              <w:pStyle w:val="BasistekstGemeenteAmsterdam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104E659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bottom w:val="nil"/>
            </w:tcBorders>
          </w:tcPr>
          <w:p w14:paraId="4405D83F" w14:textId="77777777" w:rsidR="0046281E" w:rsidRDefault="0046281E">
            <w:pPr>
              <w:pStyle w:val="AntwoordGemeenteAmsterdam"/>
            </w:pPr>
          </w:p>
        </w:tc>
      </w:tr>
      <w:tr w:rsidR="0046281E" w14:paraId="67404741" w14:textId="77777777" w:rsidTr="49F04EF4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  <w:bottom w:val="single" w:sz="2" w:space="0" w:color="000000" w:themeColor="text1"/>
            </w:tcBorders>
          </w:tcPr>
          <w:p w14:paraId="22494B60" w14:textId="77777777" w:rsidR="0046281E" w:rsidRPr="008F0FD1" w:rsidRDefault="0046281E">
            <w:pPr>
              <w:pStyle w:val="BasistekstGemeenteAmsterdam"/>
            </w:pPr>
            <w:r>
              <w:t>Handtekening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0DD5905" w14:textId="77777777" w:rsidR="0046281E" w:rsidRDefault="0046281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  <w:bottom w:val="single" w:sz="2" w:space="0" w:color="000000" w:themeColor="text1"/>
            </w:tcBorders>
          </w:tcPr>
          <w:p w14:paraId="76AD0907" w14:textId="77777777" w:rsidR="0046281E" w:rsidRDefault="0046281E">
            <w:pPr>
              <w:pStyle w:val="AntwoordGemeenteAmsterdam"/>
            </w:pPr>
          </w:p>
        </w:tc>
      </w:tr>
    </w:tbl>
    <w:p w14:paraId="27FA703E" w14:textId="77777777" w:rsidR="0046281E" w:rsidRDefault="0046281E" w:rsidP="0046281E">
      <w:pPr>
        <w:pStyle w:val="BasistekstGemeenteAmsterdam"/>
      </w:pPr>
    </w:p>
    <w:p w14:paraId="5F4901C4" w14:textId="240722CF" w:rsidR="0046281E" w:rsidRDefault="0046281E" w:rsidP="0046281E">
      <w:pPr>
        <w:pStyle w:val="Geenafstand"/>
      </w:pPr>
    </w:p>
    <w:p w14:paraId="40CF16CC" w14:textId="77777777" w:rsidR="005100D8" w:rsidRDefault="005100D8" w:rsidP="0046281E">
      <w:pPr>
        <w:pStyle w:val="Geenafstand"/>
      </w:pPr>
    </w:p>
    <w:p w14:paraId="328B19F0" w14:textId="1E5AEEE9" w:rsidR="0046281E" w:rsidRPr="00EF52C0" w:rsidRDefault="005100D8" w:rsidP="0046281E">
      <w:pPr>
        <w:pStyle w:val="Geenafstand"/>
        <w:rPr>
          <w:b/>
        </w:rPr>
      </w:pPr>
      <w:r w:rsidRPr="00EF52C0">
        <w:rPr>
          <w:b/>
        </w:rPr>
        <w:t xml:space="preserve">Bijlage – </w:t>
      </w:r>
      <w:r w:rsidR="00AC4F35" w:rsidRPr="00EF52C0">
        <w:rPr>
          <w:b/>
          <w:bCs/>
        </w:rPr>
        <w:t>Toewijzingscriteria</w:t>
      </w:r>
      <w:r w:rsidRPr="00EF52C0">
        <w:rPr>
          <w:b/>
        </w:rPr>
        <w:t xml:space="preserve"> Vervoerregio</w:t>
      </w:r>
    </w:p>
    <w:p w14:paraId="1CFCF615" w14:textId="2F793469" w:rsidR="005100D8" w:rsidRPr="00EF52C0" w:rsidRDefault="005100D8" w:rsidP="0046281E">
      <w:pPr>
        <w:pStyle w:val="Geenafstand"/>
      </w:pPr>
    </w:p>
    <w:p w14:paraId="28A1E09F" w14:textId="4E0E56F0" w:rsidR="005100D8" w:rsidRPr="00EF52C0" w:rsidRDefault="00832430" w:rsidP="005100D8">
      <w:pPr>
        <w:rPr>
          <w:b/>
          <w:color w:val="auto"/>
          <w:spacing w:val="6"/>
          <w:sz w:val="20"/>
          <w:szCs w:val="20"/>
        </w:rPr>
      </w:pPr>
      <w:proofErr w:type="spellStart"/>
      <w:r>
        <w:rPr>
          <w:b/>
          <w:color w:val="auto"/>
          <w:spacing w:val="6"/>
          <w:sz w:val="20"/>
          <w:szCs w:val="20"/>
        </w:rPr>
        <w:t>Toewijzigingscriteria</w:t>
      </w:r>
      <w:proofErr w:type="spellEnd"/>
      <w:r>
        <w:rPr>
          <w:b/>
          <w:color w:val="auto"/>
          <w:spacing w:val="6"/>
          <w:sz w:val="20"/>
          <w:szCs w:val="20"/>
        </w:rPr>
        <w:t xml:space="preserve"> Vervoerregio</w:t>
      </w:r>
      <w:r w:rsidR="005100D8" w:rsidRPr="00EF52C0">
        <w:rPr>
          <w:b/>
          <w:color w:val="auto"/>
          <w:spacing w:val="6"/>
          <w:sz w:val="20"/>
          <w:szCs w:val="20"/>
        </w:rPr>
        <w:t xml:space="preserve"> voor de aanvraag van een tijdelijke </w:t>
      </w:r>
      <w:proofErr w:type="spellStart"/>
      <w:r w:rsidR="005100D8" w:rsidRPr="00EF52C0">
        <w:rPr>
          <w:b/>
          <w:color w:val="auto"/>
          <w:spacing w:val="6"/>
          <w:sz w:val="20"/>
          <w:szCs w:val="20"/>
        </w:rPr>
        <w:t>buitengebruikname</w:t>
      </w:r>
      <w:proofErr w:type="spellEnd"/>
      <w:r w:rsidR="005100D8" w:rsidRPr="00EF52C0">
        <w:rPr>
          <w:b/>
          <w:color w:val="auto"/>
          <w:spacing w:val="6"/>
          <w:sz w:val="20"/>
          <w:szCs w:val="20"/>
        </w:rPr>
        <w:t xml:space="preserve"> (TBGN)</w:t>
      </w:r>
    </w:p>
    <w:p w14:paraId="65330B93" w14:textId="77777777" w:rsidR="005100D8" w:rsidRPr="00EF52C0" w:rsidRDefault="005100D8" w:rsidP="00D4350D">
      <w:p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Bij de aanvraag van een TBGN spelen de volgende onderwerpen een rol.</w:t>
      </w:r>
    </w:p>
    <w:p w14:paraId="7250021B" w14:textId="77777777" w:rsidR="005100D8" w:rsidRPr="00EF52C0" w:rsidRDefault="005100D8" w:rsidP="00D4350D">
      <w:pPr>
        <w:numPr>
          <w:ilvl w:val="0"/>
          <w:numId w:val="4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De gehele levensduur van de betrokken assets.</w:t>
      </w:r>
    </w:p>
    <w:p w14:paraId="026DC1BE" w14:textId="691FBF41" w:rsidR="005100D8" w:rsidRPr="00EF52C0" w:rsidRDefault="005100D8" w:rsidP="00D4350D">
      <w:pPr>
        <w:numPr>
          <w:ilvl w:val="0"/>
          <w:numId w:val="4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Netto impact van de kosten en een kostenverdeling</w:t>
      </w:r>
      <w:r w:rsidR="00EE6377">
        <w:rPr>
          <w:color w:val="auto"/>
          <w:spacing w:val="6"/>
          <w:sz w:val="20"/>
          <w:szCs w:val="20"/>
        </w:rPr>
        <w:t>, zowel</w:t>
      </w:r>
      <w:r w:rsidRPr="00EF52C0">
        <w:rPr>
          <w:color w:val="auto"/>
          <w:spacing w:val="6"/>
          <w:sz w:val="20"/>
          <w:szCs w:val="20"/>
        </w:rPr>
        <w:t xml:space="preserve"> voor infra </w:t>
      </w:r>
      <w:r w:rsidR="00EE6377">
        <w:rPr>
          <w:color w:val="auto"/>
          <w:spacing w:val="6"/>
          <w:sz w:val="20"/>
          <w:szCs w:val="20"/>
        </w:rPr>
        <w:t xml:space="preserve">als voor </w:t>
      </w:r>
      <w:r w:rsidRPr="00EF52C0">
        <w:rPr>
          <w:color w:val="auto"/>
          <w:spacing w:val="6"/>
          <w:sz w:val="20"/>
          <w:szCs w:val="20"/>
        </w:rPr>
        <w:t>exploitatie.</w:t>
      </w:r>
    </w:p>
    <w:p w14:paraId="47AE5A48" w14:textId="77777777" w:rsidR="005100D8" w:rsidRPr="00EF52C0" w:rsidRDefault="005100D8" w:rsidP="00D4350D">
      <w:pPr>
        <w:numPr>
          <w:ilvl w:val="0"/>
          <w:numId w:val="4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Efficiënte afweging ten aanzien van andere werkzaamheden (werk met werk maken) dit ten aanzien van eigen werk van GVB als van werk van derden.</w:t>
      </w:r>
    </w:p>
    <w:p w14:paraId="06CA6836" w14:textId="613A4929" w:rsidR="005100D8" w:rsidRPr="00EF52C0" w:rsidRDefault="005100D8" w:rsidP="00D4350D">
      <w:pPr>
        <w:numPr>
          <w:ilvl w:val="0"/>
          <w:numId w:val="4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 xml:space="preserve">De aanvrager biedt een vervangende vervoerplan aan, met hooguit twee varianten, kloppend met concessie-eisen en uiteindelijk te beoordelen door </w:t>
      </w:r>
      <w:r w:rsidR="00F4484E">
        <w:rPr>
          <w:color w:val="auto"/>
          <w:spacing w:val="6"/>
          <w:sz w:val="20"/>
          <w:szCs w:val="20"/>
        </w:rPr>
        <w:t>het dagelijks bestuur</w:t>
      </w:r>
      <w:r w:rsidRPr="00EF52C0">
        <w:rPr>
          <w:color w:val="auto"/>
          <w:spacing w:val="6"/>
          <w:sz w:val="20"/>
          <w:szCs w:val="20"/>
        </w:rPr>
        <w:t>. Het vervangend vervoerplan wordt door de vervoerder opgesteld in overleg met de beheerder en het betrokken project. Als de concessie-eisen in het geding komen word</w:t>
      </w:r>
      <w:r w:rsidR="00D71333">
        <w:rPr>
          <w:color w:val="auto"/>
          <w:spacing w:val="6"/>
          <w:sz w:val="20"/>
          <w:szCs w:val="20"/>
        </w:rPr>
        <w:t>t</w:t>
      </w:r>
      <w:r w:rsidRPr="00EF52C0">
        <w:rPr>
          <w:color w:val="auto"/>
          <w:spacing w:val="6"/>
          <w:sz w:val="20"/>
          <w:szCs w:val="20"/>
        </w:rPr>
        <w:t xml:space="preserve"> de Vervoerregio betrokken.</w:t>
      </w:r>
    </w:p>
    <w:p w14:paraId="1E0C80E3" w14:textId="28C931DD" w:rsidR="005100D8" w:rsidRPr="00EF52C0" w:rsidRDefault="005100D8" w:rsidP="00D4350D">
      <w:pPr>
        <w:ind w:firstLine="708"/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 xml:space="preserve">Het vervangend vervoerplan </w:t>
      </w:r>
      <w:r w:rsidR="00A50747">
        <w:rPr>
          <w:color w:val="auto"/>
          <w:spacing w:val="6"/>
          <w:sz w:val="20"/>
          <w:szCs w:val="20"/>
        </w:rPr>
        <w:t xml:space="preserve">bevat </w:t>
      </w:r>
      <w:r w:rsidR="008D123B" w:rsidRPr="00EF52C0">
        <w:rPr>
          <w:color w:val="auto"/>
          <w:spacing w:val="6"/>
          <w:sz w:val="20"/>
          <w:szCs w:val="20"/>
        </w:rPr>
        <w:t xml:space="preserve">ten minste </w:t>
      </w:r>
      <w:r w:rsidRPr="00EF52C0">
        <w:rPr>
          <w:color w:val="auto"/>
          <w:spacing w:val="6"/>
          <w:sz w:val="20"/>
          <w:szCs w:val="20"/>
        </w:rPr>
        <w:t>de volgende onderwerpen:</w:t>
      </w:r>
    </w:p>
    <w:p w14:paraId="51D2507E" w14:textId="7E0A44AB" w:rsidR="00021443" w:rsidRPr="006B5F58" w:rsidRDefault="005100D8" w:rsidP="007300D5">
      <w:pPr>
        <w:pStyle w:val="Geenafstand"/>
        <w:numPr>
          <w:ilvl w:val="0"/>
          <w:numId w:val="12"/>
        </w:numPr>
        <w:rPr>
          <w:rFonts w:ascii="Corbel" w:hAnsi="Corbel"/>
        </w:rPr>
      </w:pPr>
      <w:r w:rsidRPr="006B5F58">
        <w:rPr>
          <w:rFonts w:ascii="Corbel" w:hAnsi="Corbel"/>
        </w:rPr>
        <w:t>vertraging OV reis,</w:t>
      </w:r>
    </w:p>
    <w:p w14:paraId="29A6F78B" w14:textId="1BD4F25C" w:rsidR="00EA5079" w:rsidRPr="006B5F58" w:rsidRDefault="00BB30EB" w:rsidP="007300D5">
      <w:pPr>
        <w:pStyle w:val="Geenafstand"/>
        <w:numPr>
          <w:ilvl w:val="0"/>
          <w:numId w:val="12"/>
        </w:numPr>
        <w:rPr>
          <w:rFonts w:ascii="Corbel" w:hAnsi="Corbel"/>
          <w:color w:val="000000" w:themeColor="text1"/>
        </w:rPr>
      </w:pPr>
      <w:r w:rsidRPr="006B5F58">
        <w:rPr>
          <w:rFonts w:ascii="Corbel" w:hAnsi="Corbel"/>
        </w:rPr>
        <w:t>r</w:t>
      </w:r>
      <w:r w:rsidR="00EA5079" w:rsidRPr="006B5F58">
        <w:rPr>
          <w:rFonts w:ascii="Corbel" w:hAnsi="Corbel"/>
        </w:rPr>
        <w:t>eiskosten</w:t>
      </w:r>
      <w:r w:rsidRPr="006B5F58">
        <w:rPr>
          <w:rFonts w:ascii="Corbel" w:hAnsi="Corbel"/>
        </w:rPr>
        <w:t xml:space="preserve">, </w:t>
      </w:r>
    </w:p>
    <w:p w14:paraId="405E3F49" w14:textId="6908A7D5" w:rsidR="005100D8" w:rsidRPr="00EF52C0" w:rsidRDefault="00043356" w:rsidP="00BB30EB">
      <w:pPr>
        <w:numPr>
          <w:ilvl w:val="1"/>
          <w:numId w:val="11"/>
        </w:numPr>
        <w:jc w:val="both"/>
        <w:rPr>
          <w:color w:val="auto"/>
          <w:spacing w:val="6"/>
          <w:sz w:val="20"/>
          <w:szCs w:val="20"/>
        </w:rPr>
      </w:pPr>
      <w:r>
        <w:rPr>
          <w:color w:val="auto"/>
          <w:spacing w:val="6"/>
          <w:sz w:val="20"/>
          <w:szCs w:val="20"/>
        </w:rPr>
        <w:t>beperkte aantal overstappen</w:t>
      </w:r>
      <w:r w:rsidR="001E745D">
        <w:rPr>
          <w:color w:val="auto"/>
          <w:spacing w:val="6"/>
          <w:sz w:val="20"/>
          <w:szCs w:val="20"/>
        </w:rPr>
        <w:t xml:space="preserve"> </w:t>
      </w:r>
      <w:r w:rsidR="005100D8" w:rsidRPr="00EF52C0">
        <w:rPr>
          <w:color w:val="auto"/>
          <w:spacing w:val="6"/>
          <w:sz w:val="20"/>
          <w:szCs w:val="20"/>
        </w:rPr>
        <w:t>(</w:t>
      </w:r>
      <w:r w:rsidR="00EA5079">
        <w:rPr>
          <w:color w:val="auto"/>
          <w:spacing w:val="6"/>
          <w:sz w:val="20"/>
          <w:szCs w:val="20"/>
        </w:rPr>
        <w:t>g</w:t>
      </w:r>
      <w:r w:rsidR="005100D8" w:rsidRPr="00EF52C0">
        <w:rPr>
          <w:color w:val="auto"/>
          <w:spacing w:val="6"/>
          <w:sz w:val="20"/>
          <w:szCs w:val="20"/>
        </w:rPr>
        <w:t>eldt voor de reizigers van de lijnen die getroffen worden door het werk),</w:t>
      </w:r>
    </w:p>
    <w:p w14:paraId="7AAEB9CB" w14:textId="684E2889" w:rsidR="005100D8" w:rsidRPr="00EF52C0" w:rsidRDefault="005100D8" w:rsidP="00BB30EB">
      <w:pPr>
        <w:numPr>
          <w:ilvl w:val="1"/>
          <w:numId w:val="11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betrouwbaarheid OV</w:t>
      </w:r>
      <w:r w:rsidR="001E745D">
        <w:rPr>
          <w:color w:val="auto"/>
          <w:spacing w:val="6"/>
          <w:sz w:val="20"/>
          <w:szCs w:val="20"/>
        </w:rPr>
        <w:t>-</w:t>
      </w:r>
      <w:r w:rsidRPr="00EF52C0">
        <w:rPr>
          <w:color w:val="auto"/>
          <w:spacing w:val="6"/>
          <w:sz w:val="20"/>
          <w:szCs w:val="20"/>
        </w:rPr>
        <w:t>reis,</w:t>
      </w:r>
    </w:p>
    <w:p w14:paraId="1C1A9EA1" w14:textId="77777777" w:rsidR="005100D8" w:rsidRPr="00EF52C0" w:rsidRDefault="005100D8" w:rsidP="00BB30EB">
      <w:pPr>
        <w:numPr>
          <w:ilvl w:val="1"/>
          <w:numId w:val="11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toegankelijkheid,</w:t>
      </w:r>
    </w:p>
    <w:p w14:paraId="44443FF5" w14:textId="29D870B7" w:rsidR="005100D8" w:rsidRPr="00EF52C0" w:rsidRDefault="005100D8" w:rsidP="00BB30EB">
      <w:pPr>
        <w:numPr>
          <w:ilvl w:val="1"/>
          <w:numId w:val="11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samenhang met andere tijdelijke verkeersmaatregelen of vervoersaanbod. Deze kunnen afkomstig zijn van de wegbeheerder of een gemeente</w:t>
      </w:r>
      <w:r w:rsidR="00CF35F6">
        <w:rPr>
          <w:color w:val="auto"/>
          <w:spacing w:val="6"/>
          <w:sz w:val="20"/>
          <w:szCs w:val="20"/>
        </w:rPr>
        <w:t xml:space="preserve"> </w:t>
      </w:r>
      <w:r w:rsidRPr="00EF52C0">
        <w:rPr>
          <w:color w:val="auto"/>
          <w:spacing w:val="6"/>
          <w:sz w:val="20"/>
          <w:szCs w:val="20"/>
        </w:rPr>
        <w:t xml:space="preserve">of betrekking hebben op vervangend vervoer voor bijvoorbeeld NS. </w:t>
      </w:r>
    </w:p>
    <w:p w14:paraId="0956800F" w14:textId="58C359D1" w:rsidR="005100D8" w:rsidRPr="00EF52C0" w:rsidRDefault="00970202" w:rsidP="00D4350D">
      <w:pPr>
        <w:numPr>
          <w:ilvl w:val="0"/>
          <w:numId w:val="3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M</w:t>
      </w:r>
      <w:r w:rsidR="005100D8" w:rsidRPr="00EF52C0">
        <w:rPr>
          <w:color w:val="auto"/>
          <w:spacing w:val="6"/>
          <w:sz w:val="20"/>
          <w:szCs w:val="20"/>
        </w:rPr>
        <w:t>aatschappelijke impact:</w:t>
      </w:r>
    </w:p>
    <w:p w14:paraId="567B820F" w14:textId="5F8EE28F" w:rsidR="005100D8" w:rsidRPr="00EF52C0" w:rsidRDefault="005100D8" w:rsidP="00D4350D">
      <w:pPr>
        <w:numPr>
          <w:ilvl w:val="1"/>
          <w:numId w:val="3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 xml:space="preserve">gevolgen omgeving, waaronder wegomleggingen en geluidshinder, (B of C aspecten – </w:t>
      </w:r>
      <w:proofErr w:type="spellStart"/>
      <w:r w:rsidRPr="00EF52C0">
        <w:rPr>
          <w:color w:val="auto"/>
          <w:spacing w:val="6"/>
          <w:sz w:val="20"/>
          <w:szCs w:val="20"/>
        </w:rPr>
        <w:t>Stadsregie</w:t>
      </w:r>
      <w:proofErr w:type="spellEnd"/>
      <w:r w:rsidRPr="00EF52C0">
        <w:rPr>
          <w:color w:val="auto"/>
          <w:spacing w:val="6"/>
          <w:sz w:val="20"/>
          <w:szCs w:val="20"/>
        </w:rPr>
        <w:t xml:space="preserve"> BLVC WIOR</w:t>
      </w:r>
      <w:r w:rsidR="00DD7B7D" w:rsidRPr="00EF52C0">
        <w:rPr>
          <w:color w:val="auto"/>
          <w:spacing w:val="6"/>
          <w:sz w:val="20"/>
          <w:szCs w:val="20"/>
        </w:rPr>
        <w:t>)</w:t>
      </w:r>
      <w:r w:rsidR="006B5F58">
        <w:rPr>
          <w:color w:val="auto"/>
          <w:spacing w:val="6"/>
          <w:sz w:val="20"/>
          <w:szCs w:val="20"/>
        </w:rPr>
        <w:t>,</w:t>
      </w:r>
    </w:p>
    <w:p w14:paraId="5B3965A5" w14:textId="353E904B" w:rsidR="005100D8" w:rsidRPr="00EF52C0" w:rsidRDefault="005100D8" w:rsidP="00D4350D">
      <w:pPr>
        <w:numPr>
          <w:ilvl w:val="1"/>
          <w:numId w:val="3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bereikbaarheid, leefbaarheid</w:t>
      </w:r>
      <w:r w:rsidR="009734F5" w:rsidRPr="00EF52C0">
        <w:rPr>
          <w:color w:val="auto"/>
          <w:spacing w:val="6"/>
          <w:sz w:val="20"/>
          <w:szCs w:val="20"/>
        </w:rPr>
        <w:t>.</w:t>
      </w:r>
      <w:r w:rsidRPr="00EF52C0">
        <w:rPr>
          <w:color w:val="auto"/>
          <w:spacing w:val="6"/>
          <w:sz w:val="20"/>
          <w:szCs w:val="20"/>
        </w:rPr>
        <w:t xml:space="preserve"> </w:t>
      </w:r>
    </w:p>
    <w:p w14:paraId="43FD4FDF" w14:textId="2AE3A87F" w:rsidR="005100D8" w:rsidRDefault="00970202" w:rsidP="00D4350D">
      <w:pPr>
        <w:numPr>
          <w:ilvl w:val="0"/>
          <w:numId w:val="3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I</w:t>
      </w:r>
      <w:r w:rsidR="005100D8" w:rsidRPr="00EF52C0">
        <w:rPr>
          <w:color w:val="auto"/>
          <w:spacing w:val="6"/>
          <w:sz w:val="20"/>
          <w:szCs w:val="20"/>
        </w:rPr>
        <w:t>mpact imago railverkeerssysteem</w:t>
      </w:r>
      <w:r w:rsidR="006B5F58">
        <w:rPr>
          <w:color w:val="auto"/>
          <w:spacing w:val="6"/>
          <w:sz w:val="20"/>
          <w:szCs w:val="20"/>
        </w:rPr>
        <w:t>:</w:t>
      </w:r>
    </w:p>
    <w:p w14:paraId="7C914F4C" w14:textId="0F7AD8AF" w:rsidR="00C14AC9" w:rsidRPr="007300D5" w:rsidRDefault="00B92F3B" w:rsidP="007300D5">
      <w:pPr>
        <w:pStyle w:val="Geenafstand"/>
        <w:numPr>
          <w:ilvl w:val="1"/>
          <w:numId w:val="3"/>
        </w:numPr>
        <w:rPr>
          <w:rFonts w:ascii="Corbel" w:hAnsi="Corbel"/>
          <w:color w:val="000000" w:themeColor="text1"/>
        </w:rPr>
      </w:pPr>
      <w:r>
        <w:rPr>
          <w:rFonts w:ascii="Corbel" w:hAnsi="Corbel"/>
        </w:rPr>
        <w:t>r</w:t>
      </w:r>
      <w:r w:rsidR="004E1BC9" w:rsidRPr="007300D5">
        <w:rPr>
          <w:rFonts w:ascii="Corbel" w:hAnsi="Corbel"/>
        </w:rPr>
        <w:t>eizigersbeleving</w:t>
      </w:r>
      <w:r w:rsidR="006B5F58">
        <w:rPr>
          <w:rFonts w:ascii="Corbel" w:hAnsi="Corbel"/>
        </w:rPr>
        <w:t>.</w:t>
      </w:r>
    </w:p>
    <w:p w14:paraId="2FA3B0C1" w14:textId="635DE7AD" w:rsidR="00A46472" w:rsidRDefault="00970202" w:rsidP="00D4350D">
      <w:pPr>
        <w:numPr>
          <w:ilvl w:val="0"/>
          <w:numId w:val="3"/>
        </w:numPr>
        <w:jc w:val="both"/>
        <w:rPr>
          <w:color w:val="auto"/>
          <w:spacing w:val="6"/>
          <w:sz w:val="20"/>
          <w:szCs w:val="20"/>
        </w:rPr>
      </w:pPr>
      <w:r w:rsidRPr="00EF52C0">
        <w:rPr>
          <w:color w:val="auto"/>
          <w:spacing w:val="6"/>
          <w:sz w:val="20"/>
          <w:szCs w:val="20"/>
        </w:rPr>
        <w:t>D</w:t>
      </w:r>
      <w:r w:rsidR="005100D8" w:rsidRPr="00EF52C0">
        <w:rPr>
          <w:color w:val="auto"/>
          <w:spacing w:val="6"/>
          <w:sz w:val="20"/>
          <w:szCs w:val="20"/>
        </w:rPr>
        <w:t>uurzaamheid</w:t>
      </w:r>
      <w:r w:rsidR="00DC685A">
        <w:rPr>
          <w:color w:val="auto"/>
          <w:spacing w:val="6"/>
          <w:sz w:val="20"/>
          <w:szCs w:val="20"/>
        </w:rPr>
        <w:t>:</w:t>
      </w:r>
    </w:p>
    <w:p w14:paraId="2E8EC990" w14:textId="43C78D4E" w:rsidR="00DC685A" w:rsidRPr="007300D5" w:rsidRDefault="00B92F3B" w:rsidP="00D4350D">
      <w:pPr>
        <w:pStyle w:val="Geenafstand"/>
        <w:numPr>
          <w:ilvl w:val="0"/>
          <w:numId w:val="7"/>
        </w:numPr>
        <w:jc w:val="both"/>
        <w:rPr>
          <w:rFonts w:ascii="Corbel" w:hAnsi="Corbel"/>
        </w:rPr>
      </w:pPr>
      <w:r>
        <w:rPr>
          <w:rFonts w:ascii="Corbel" w:hAnsi="Corbel"/>
        </w:rPr>
        <w:t>l</w:t>
      </w:r>
      <w:r w:rsidR="00942552" w:rsidRPr="007300D5">
        <w:rPr>
          <w:rFonts w:ascii="Corbel" w:hAnsi="Corbel"/>
        </w:rPr>
        <w:t>evensduurverlenging</w:t>
      </w:r>
      <w:r w:rsidR="006B5F58">
        <w:rPr>
          <w:rFonts w:ascii="Corbel" w:hAnsi="Corbel"/>
        </w:rPr>
        <w:t>,</w:t>
      </w:r>
    </w:p>
    <w:p w14:paraId="7FF8726A" w14:textId="53747BB6" w:rsidR="00942552" w:rsidRPr="007300D5" w:rsidRDefault="00B92F3B" w:rsidP="00D4350D">
      <w:pPr>
        <w:pStyle w:val="Geenafstand"/>
        <w:numPr>
          <w:ilvl w:val="0"/>
          <w:numId w:val="7"/>
        </w:numPr>
        <w:jc w:val="both"/>
        <w:rPr>
          <w:rFonts w:ascii="Corbel" w:hAnsi="Corbel"/>
        </w:rPr>
      </w:pPr>
      <w:r>
        <w:rPr>
          <w:rFonts w:ascii="Corbel" w:hAnsi="Corbel"/>
        </w:rPr>
        <w:t>e</w:t>
      </w:r>
      <w:r w:rsidR="00942552" w:rsidRPr="007300D5">
        <w:rPr>
          <w:rFonts w:ascii="Corbel" w:hAnsi="Corbel"/>
        </w:rPr>
        <w:t>nergiebesparing</w:t>
      </w:r>
      <w:r w:rsidR="006B5F58">
        <w:rPr>
          <w:rFonts w:ascii="Corbel" w:hAnsi="Corbel"/>
        </w:rPr>
        <w:t>,</w:t>
      </w:r>
    </w:p>
    <w:p w14:paraId="250B8602" w14:textId="38A5130A" w:rsidR="00942552" w:rsidRPr="007300D5" w:rsidRDefault="00B92F3B" w:rsidP="00D4350D">
      <w:pPr>
        <w:pStyle w:val="Geenafstand"/>
        <w:numPr>
          <w:ilvl w:val="0"/>
          <w:numId w:val="7"/>
        </w:numPr>
        <w:jc w:val="both"/>
        <w:rPr>
          <w:rFonts w:ascii="Corbel" w:hAnsi="Corbel"/>
        </w:rPr>
      </w:pPr>
      <w:r>
        <w:rPr>
          <w:rFonts w:ascii="Corbel" w:hAnsi="Corbel"/>
        </w:rPr>
        <w:t>e</w:t>
      </w:r>
      <w:r w:rsidR="00942552" w:rsidRPr="007300D5">
        <w:rPr>
          <w:rFonts w:ascii="Corbel" w:hAnsi="Corbel"/>
        </w:rPr>
        <w:t>missie-uitstoot</w:t>
      </w:r>
      <w:r w:rsidR="007300D5">
        <w:rPr>
          <w:rFonts w:ascii="Corbel" w:hAnsi="Corbel"/>
        </w:rPr>
        <w:t>.</w:t>
      </w:r>
    </w:p>
    <w:p w14:paraId="2D646DBA" w14:textId="77777777" w:rsidR="005100D8" w:rsidRDefault="005100D8" w:rsidP="00D4350D">
      <w:pPr>
        <w:jc w:val="both"/>
        <w:rPr>
          <w:spacing w:val="6"/>
          <w:sz w:val="20"/>
          <w:szCs w:val="20"/>
        </w:rPr>
      </w:pPr>
    </w:p>
    <w:p w14:paraId="46F511FC" w14:textId="77777777" w:rsidR="0093721C" w:rsidRDefault="0093721C" w:rsidP="0046281E">
      <w:pPr>
        <w:pStyle w:val="Geenafstand"/>
      </w:pPr>
    </w:p>
    <w:p w14:paraId="2F1E1FD4" w14:textId="00F93505" w:rsidR="005100D8" w:rsidRPr="0093721C" w:rsidRDefault="0093721C" w:rsidP="0046281E">
      <w:pPr>
        <w:pStyle w:val="Geenafstand"/>
        <w:rPr>
          <w:sz w:val="16"/>
          <w:szCs w:val="16"/>
        </w:rPr>
      </w:pPr>
      <w:r w:rsidRPr="0093721C">
        <w:rPr>
          <w:sz w:val="16"/>
          <w:szCs w:val="16"/>
        </w:rPr>
        <w:t>Dit is aanvraagformulier versie 1.0 van 1 november 2023 – treedt in werking op 1 januari 2024.</w:t>
      </w:r>
    </w:p>
    <w:sectPr w:rsidR="005100D8" w:rsidRPr="009372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7E19" w14:textId="77777777" w:rsidR="00572712" w:rsidRDefault="00572712" w:rsidP="009B25E0">
      <w:pPr>
        <w:spacing w:line="240" w:lineRule="auto"/>
      </w:pPr>
      <w:r>
        <w:separator/>
      </w:r>
    </w:p>
  </w:endnote>
  <w:endnote w:type="continuationSeparator" w:id="0">
    <w:p w14:paraId="509C1E84" w14:textId="77777777" w:rsidR="00572712" w:rsidRDefault="00572712" w:rsidP="009B25E0">
      <w:pPr>
        <w:spacing w:line="240" w:lineRule="auto"/>
      </w:pPr>
      <w:r>
        <w:continuationSeparator/>
      </w:r>
    </w:p>
  </w:endnote>
  <w:endnote w:type="continuationNotice" w:id="1">
    <w:p w14:paraId="3C7FEA1A" w14:textId="77777777" w:rsidR="00572712" w:rsidRDefault="005727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A14E" w14:textId="77777777" w:rsidR="00572712" w:rsidRDefault="00572712" w:rsidP="009B25E0">
      <w:pPr>
        <w:spacing w:line="240" w:lineRule="auto"/>
      </w:pPr>
      <w:r>
        <w:separator/>
      </w:r>
    </w:p>
  </w:footnote>
  <w:footnote w:type="continuationSeparator" w:id="0">
    <w:p w14:paraId="3CB6900B" w14:textId="77777777" w:rsidR="00572712" w:rsidRDefault="00572712" w:rsidP="009B25E0">
      <w:pPr>
        <w:spacing w:line="240" w:lineRule="auto"/>
      </w:pPr>
      <w:r>
        <w:continuationSeparator/>
      </w:r>
    </w:p>
  </w:footnote>
  <w:footnote w:type="continuationNotice" w:id="1">
    <w:p w14:paraId="7A201457" w14:textId="77777777" w:rsidR="00572712" w:rsidRDefault="005727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98B2" w14:textId="275E8DCA" w:rsidR="009B25E0" w:rsidRDefault="009B25E0" w:rsidP="00D54719">
    <w:pPr>
      <w:pStyle w:val="Koptekst"/>
    </w:pPr>
    <w:r>
      <w:rPr>
        <w:noProof/>
      </w:rPr>
      <w:drawing>
        <wp:inline distT="0" distB="0" distL="0" distR="0" wp14:anchorId="18CB118D" wp14:editId="1A6258A8">
          <wp:extent cx="2750820" cy="473024"/>
          <wp:effectExtent l="0" t="0" r="0" b="3810"/>
          <wp:docPr id="1" name="Afbeelding 1" descr="Vervoerregio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voerregio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55" cy="47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B831B" w14:textId="77777777" w:rsidR="009B25E0" w:rsidRDefault="009B25E0">
    <w:pPr>
      <w:pStyle w:val="Koptekst"/>
    </w:pPr>
  </w:p>
  <w:p w14:paraId="71E5263C" w14:textId="675A4773" w:rsidR="009B25E0" w:rsidRPr="009B25E0" w:rsidRDefault="009B25E0" w:rsidP="00D54719">
    <w:pPr>
      <w:pStyle w:val="Koptekst"/>
      <w:ind w:firstLine="4962"/>
      <w:rPr>
        <w:b/>
        <w:bCs/>
        <w:sz w:val="32"/>
        <w:szCs w:val="32"/>
      </w:rPr>
    </w:pPr>
    <w:r w:rsidRPr="009B25E0">
      <w:rPr>
        <w:b/>
        <w:bCs/>
        <w:sz w:val="32"/>
        <w:szCs w:val="32"/>
      </w:rPr>
      <w:t>Aanvraagformulier TBGN</w:t>
    </w:r>
  </w:p>
  <w:p w14:paraId="77229EC6" w14:textId="73D4CB6B" w:rsidR="009B25E0" w:rsidRPr="009B25E0" w:rsidRDefault="002F4E5A" w:rsidP="00D54719">
    <w:pPr>
      <w:pStyle w:val="Koptekst"/>
      <w:ind w:firstLine="4962"/>
      <w:rPr>
        <w:b/>
        <w:bCs/>
        <w:sz w:val="32"/>
        <w:szCs w:val="32"/>
      </w:rPr>
    </w:pPr>
    <w:r>
      <w:rPr>
        <w:b/>
        <w:bCs/>
        <w:sz w:val="32"/>
        <w:szCs w:val="32"/>
      </w:rPr>
      <w:t>t</w:t>
    </w:r>
    <w:r w:rsidR="009B25E0" w:rsidRPr="009B25E0">
      <w:rPr>
        <w:b/>
        <w:bCs/>
        <w:sz w:val="32"/>
        <w:szCs w:val="32"/>
      </w:rPr>
      <w:t xml:space="preserve">ijdelijke </w:t>
    </w:r>
    <w:proofErr w:type="spellStart"/>
    <w:r w:rsidR="0068134A">
      <w:rPr>
        <w:b/>
        <w:bCs/>
        <w:sz w:val="32"/>
        <w:szCs w:val="32"/>
      </w:rPr>
      <w:t>b</w:t>
    </w:r>
    <w:r w:rsidR="009B25E0" w:rsidRPr="009B25E0">
      <w:rPr>
        <w:b/>
        <w:bCs/>
        <w:sz w:val="32"/>
        <w:szCs w:val="32"/>
      </w:rPr>
      <w:t>uitengebruikname</w:t>
    </w:r>
    <w:proofErr w:type="spellEnd"/>
    <w:r w:rsidR="009B25E0" w:rsidRPr="009B25E0">
      <w:rPr>
        <w:b/>
        <w:bCs/>
        <w:sz w:val="32"/>
        <w:szCs w:val="32"/>
      </w:rPr>
      <w:t xml:space="preserve"> </w:t>
    </w:r>
  </w:p>
  <w:p w14:paraId="21382323" w14:textId="3B02D7EE" w:rsidR="009B25E0" w:rsidRPr="009B25E0" w:rsidRDefault="009B25E0" w:rsidP="00D54719">
    <w:pPr>
      <w:pStyle w:val="Koptekst"/>
      <w:ind w:firstLine="4962"/>
      <w:rPr>
        <w:b/>
        <w:bCs/>
        <w:sz w:val="32"/>
        <w:szCs w:val="32"/>
      </w:rPr>
    </w:pPr>
    <w:r w:rsidRPr="009B25E0">
      <w:rPr>
        <w:b/>
        <w:bCs/>
        <w:sz w:val="32"/>
        <w:szCs w:val="32"/>
      </w:rPr>
      <w:t>tram of metro</w:t>
    </w:r>
  </w:p>
  <w:p w14:paraId="09460566" w14:textId="77777777" w:rsidR="009B25E0" w:rsidRDefault="009B25E0">
    <w:pPr>
      <w:pStyle w:val="Koptekst"/>
    </w:pPr>
  </w:p>
  <w:p w14:paraId="69478CA3" w14:textId="77777777" w:rsidR="009B25E0" w:rsidRDefault="009B25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41"/>
    <w:multiLevelType w:val="hybridMultilevel"/>
    <w:tmpl w:val="F374640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6392E"/>
    <w:multiLevelType w:val="hybridMultilevel"/>
    <w:tmpl w:val="D14ABF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8B0"/>
    <w:multiLevelType w:val="hybridMultilevel"/>
    <w:tmpl w:val="AB64A1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255"/>
    <w:multiLevelType w:val="hybridMultilevel"/>
    <w:tmpl w:val="AC442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F7D"/>
    <w:multiLevelType w:val="hybridMultilevel"/>
    <w:tmpl w:val="2B189880"/>
    <w:lvl w:ilvl="0" w:tplc="231E864A">
      <w:numFmt w:val="bullet"/>
      <w:lvlText w:val="-"/>
      <w:lvlJc w:val="left"/>
      <w:pPr>
        <w:ind w:left="720" w:hanging="360"/>
      </w:pPr>
      <w:rPr>
        <w:rFonts w:ascii="Corbel" w:eastAsia="Times New Roman" w:hAnsi="Corbel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678"/>
    <w:multiLevelType w:val="hybridMultilevel"/>
    <w:tmpl w:val="D11474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0413"/>
    <w:multiLevelType w:val="multilevel"/>
    <w:tmpl w:val="E588175E"/>
    <w:styleLink w:val="TussenkopmetnummerGemeenteAmsterdam"/>
    <w:lvl w:ilvl="0">
      <w:start w:val="1"/>
      <w:numFmt w:val="decimal"/>
      <w:pStyle w:val="Tussenkop1eniveauGemeenteAmsterda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595202"/>
    <w:multiLevelType w:val="hybridMultilevel"/>
    <w:tmpl w:val="DC22AF1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92143B"/>
    <w:multiLevelType w:val="hybridMultilevel"/>
    <w:tmpl w:val="995E4E7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42038D"/>
    <w:multiLevelType w:val="hybridMultilevel"/>
    <w:tmpl w:val="94FAE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27B6"/>
    <w:multiLevelType w:val="multilevel"/>
    <w:tmpl w:val="E588175E"/>
    <w:numStyleLink w:val="TussenkopmetnummerGemeenteAmsterdam"/>
  </w:abstractNum>
  <w:abstractNum w:abstractNumId="11" w15:restartNumberingAfterBreak="0">
    <w:nsid w:val="7EA66C3B"/>
    <w:multiLevelType w:val="hybridMultilevel"/>
    <w:tmpl w:val="B248F0C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9902115">
    <w:abstractNumId w:val="6"/>
  </w:num>
  <w:num w:numId="2" w16cid:durableId="611523036">
    <w:abstractNumId w:val="10"/>
  </w:num>
  <w:num w:numId="3" w16cid:durableId="1203975558">
    <w:abstractNumId w:val="9"/>
  </w:num>
  <w:num w:numId="4" w16cid:durableId="18896193">
    <w:abstractNumId w:val="3"/>
  </w:num>
  <w:num w:numId="5" w16cid:durableId="231626337">
    <w:abstractNumId w:val="4"/>
  </w:num>
  <w:num w:numId="6" w16cid:durableId="1419522485">
    <w:abstractNumId w:val="7"/>
  </w:num>
  <w:num w:numId="7" w16cid:durableId="820267092">
    <w:abstractNumId w:val="0"/>
  </w:num>
  <w:num w:numId="8" w16cid:durableId="1135105370">
    <w:abstractNumId w:val="5"/>
  </w:num>
  <w:num w:numId="9" w16cid:durableId="357999">
    <w:abstractNumId w:val="8"/>
  </w:num>
  <w:num w:numId="10" w16cid:durableId="1091436580">
    <w:abstractNumId w:val="1"/>
  </w:num>
  <w:num w:numId="11" w16cid:durableId="946232179">
    <w:abstractNumId w:val="2"/>
  </w:num>
  <w:num w:numId="12" w16cid:durableId="1339579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1E"/>
    <w:rsid w:val="00007D18"/>
    <w:rsid w:val="000101DA"/>
    <w:rsid w:val="00021443"/>
    <w:rsid w:val="00027BFC"/>
    <w:rsid w:val="00027E16"/>
    <w:rsid w:val="00043356"/>
    <w:rsid w:val="00051873"/>
    <w:rsid w:val="000E47F8"/>
    <w:rsid w:val="00106A13"/>
    <w:rsid w:val="00116798"/>
    <w:rsid w:val="0012782C"/>
    <w:rsid w:val="00161325"/>
    <w:rsid w:val="0016463B"/>
    <w:rsid w:val="00186F5E"/>
    <w:rsid w:val="00192731"/>
    <w:rsid w:val="001D3B3F"/>
    <w:rsid w:val="001E1110"/>
    <w:rsid w:val="001E745D"/>
    <w:rsid w:val="00260CB5"/>
    <w:rsid w:val="00281607"/>
    <w:rsid w:val="002F4E5A"/>
    <w:rsid w:val="002F7D95"/>
    <w:rsid w:val="003001DC"/>
    <w:rsid w:val="00306152"/>
    <w:rsid w:val="003119A6"/>
    <w:rsid w:val="003265AF"/>
    <w:rsid w:val="003B1E3D"/>
    <w:rsid w:val="003C012A"/>
    <w:rsid w:val="003F0D35"/>
    <w:rsid w:val="00404DD3"/>
    <w:rsid w:val="0042160F"/>
    <w:rsid w:val="0046281E"/>
    <w:rsid w:val="00465F28"/>
    <w:rsid w:val="00475C15"/>
    <w:rsid w:val="004E1BC9"/>
    <w:rsid w:val="004F0CAE"/>
    <w:rsid w:val="004F28A6"/>
    <w:rsid w:val="00501D67"/>
    <w:rsid w:val="00503BD1"/>
    <w:rsid w:val="005100D8"/>
    <w:rsid w:val="005177E8"/>
    <w:rsid w:val="005335F1"/>
    <w:rsid w:val="00536EC1"/>
    <w:rsid w:val="00540145"/>
    <w:rsid w:val="005417F1"/>
    <w:rsid w:val="00552C41"/>
    <w:rsid w:val="00572712"/>
    <w:rsid w:val="00585C8C"/>
    <w:rsid w:val="005A160E"/>
    <w:rsid w:val="005E7D56"/>
    <w:rsid w:val="00614674"/>
    <w:rsid w:val="00635E8A"/>
    <w:rsid w:val="0068134A"/>
    <w:rsid w:val="006B2F19"/>
    <w:rsid w:val="006B5F58"/>
    <w:rsid w:val="006C0BBF"/>
    <w:rsid w:val="006F2D2F"/>
    <w:rsid w:val="00703AD9"/>
    <w:rsid w:val="00715E06"/>
    <w:rsid w:val="007300D5"/>
    <w:rsid w:val="00737B3F"/>
    <w:rsid w:val="00744BD6"/>
    <w:rsid w:val="00762E2A"/>
    <w:rsid w:val="007852C6"/>
    <w:rsid w:val="00797A86"/>
    <w:rsid w:val="007B4F2E"/>
    <w:rsid w:val="007C3263"/>
    <w:rsid w:val="007E44C8"/>
    <w:rsid w:val="00832430"/>
    <w:rsid w:val="00892E1E"/>
    <w:rsid w:val="008C6723"/>
    <w:rsid w:val="008D123B"/>
    <w:rsid w:val="00902875"/>
    <w:rsid w:val="00906A7E"/>
    <w:rsid w:val="0093721C"/>
    <w:rsid w:val="00940698"/>
    <w:rsid w:val="00942552"/>
    <w:rsid w:val="0096151E"/>
    <w:rsid w:val="00970202"/>
    <w:rsid w:val="009734F5"/>
    <w:rsid w:val="0098670D"/>
    <w:rsid w:val="009B25E0"/>
    <w:rsid w:val="009C02C3"/>
    <w:rsid w:val="009D7C00"/>
    <w:rsid w:val="00A027EF"/>
    <w:rsid w:val="00A46472"/>
    <w:rsid w:val="00A50747"/>
    <w:rsid w:val="00A52D60"/>
    <w:rsid w:val="00A67741"/>
    <w:rsid w:val="00A82A74"/>
    <w:rsid w:val="00AB7D33"/>
    <w:rsid w:val="00AC4F35"/>
    <w:rsid w:val="00B31E88"/>
    <w:rsid w:val="00B569BD"/>
    <w:rsid w:val="00B827DD"/>
    <w:rsid w:val="00B92F3B"/>
    <w:rsid w:val="00BB30EB"/>
    <w:rsid w:val="00BD0943"/>
    <w:rsid w:val="00C14AC9"/>
    <w:rsid w:val="00C63586"/>
    <w:rsid w:val="00C72BA2"/>
    <w:rsid w:val="00CF35F6"/>
    <w:rsid w:val="00D03AE1"/>
    <w:rsid w:val="00D4350D"/>
    <w:rsid w:val="00D54719"/>
    <w:rsid w:val="00D62985"/>
    <w:rsid w:val="00D63780"/>
    <w:rsid w:val="00D71333"/>
    <w:rsid w:val="00DC685A"/>
    <w:rsid w:val="00DD5921"/>
    <w:rsid w:val="00DD7B7D"/>
    <w:rsid w:val="00DE3639"/>
    <w:rsid w:val="00DF1BA9"/>
    <w:rsid w:val="00E90409"/>
    <w:rsid w:val="00EA5079"/>
    <w:rsid w:val="00EB59F8"/>
    <w:rsid w:val="00EC0151"/>
    <w:rsid w:val="00EC7514"/>
    <w:rsid w:val="00EE6377"/>
    <w:rsid w:val="00EF52C0"/>
    <w:rsid w:val="00F0540E"/>
    <w:rsid w:val="00F151B2"/>
    <w:rsid w:val="00F3083F"/>
    <w:rsid w:val="00F4484E"/>
    <w:rsid w:val="00F84F97"/>
    <w:rsid w:val="00FF3E29"/>
    <w:rsid w:val="06F1AD12"/>
    <w:rsid w:val="0CF7AE3F"/>
    <w:rsid w:val="14A0D895"/>
    <w:rsid w:val="18F96F50"/>
    <w:rsid w:val="1B5B911F"/>
    <w:rsid w:val="3022AAA8"/>
    <w:rsid w:val="33B87B1F"/>
    <w:rsid w:val="37B4E819"/>
    <w:rsid w:val="39AC4715"/>
    <w:rsid w:val="39C34463"/>
    <w:rsid w:val="3A83186D"/>
    <w:rsid w:val="49F04EF4"/>
    <w:rsid w:val="63F06941"/>
    <w:rsid w:val="68261761"/>
    <w:rsid w:val="75A6E3A1"/>
    <w:rsid w:val="7EE9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BE2"/>
  <w15:chartTrackingRefBased/>
  <w15:docId w15:val="{47A8653A-A77C-44C6-8FB9-56C05795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Gemeente Amsterdam"/>
    <w:next w:val="BasistekstGemeenteAmsterdam"/>
    <w:rsid w:val="0046281E"/>
    <w:pPr>
      <w:spacing w:after="0" w:line="208" w:lineRule="atLeast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281E"/>
    <w:pPr>
      <w:spacing w:after="0" w:line="240" w:lineRule="auto"/>
    </w:pPr>
  </w:style>
  <w:style w:type="paragraph" w:customStyle="1" w:styleId="BasistekstGemeenteAmsterdam">
    <w:name w:val="Basistekst Gemeente Amsterdam"/>
    <w:basedOn w:val="Standaard"/>
    <w:link w:val="BasistekstGemeenteAmsterdamChar"/>
    <w:qFormat/>
    <w:rsid w:val="0046281E"/>
    <w:pPr>
      <w:spacing w:before="194"/>
    </w:pPr>
  </w:style>
  <w:style w:type="table" w:customStyle="1" w:styleId="TabelstijlformulierenGemeenteAmsterdam">
    <w:name w:val="Tabelstijl formulieren Gemeente Amsterdam"/>
    <w:basedOn w:val="Standaardtabel"/>
    <w:uiPriority w:val="99"/>
    <w:rsid w:val="0046281E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57" w:type="dxa"/>
        <w:left w:w="0" w:type="dxa"/>
        <w:bottom w:w="45" w:type="dxa"/>
        <w:right w:w="0" w:type="dxa"/>
      </w:tblCellMar>
    </w:tblPr>
  </w:style>
  <w:style w:type="numbering" w:customStyle="1" w:styleId="TussenkopmetnummerGemeenteAmsterdam">
    <w:name w:val="Tussenkop met nummer Gemeente Amsterdam"/>
    <w:uiPriority w:val="99"/>
    <w:rsid w:val="0046281E"/>
    <w:pPr>
      <w:numPr>
        <w:numId w:val="1"/>
      </w:numPr>
    </w:pPr>
  </w:style>
  <w:style w:type="paragraph" w:customStyle="1" w:styleId="Tussenkop1eniveauGemeenteAmsterdam">
    <w:name w:val="Tussenkop 1e niveau Gemeente Amsterdam"/>
    <w:basedOn w:val="Standaard"/>
    <w:next w:val="BasistekstGemeenteAmsterdam"/>
    <w:rsid w:val="0046281E"/>
    <w:pPr>
      <w:numPr>
        <w:numId w:val="2"/>
      </w:numPr>
      <w:pBdr>
        <w:top w:val="single" w:sz="24" w:space="1" w:color="000000" w:themeColor="text1"/>
      </w:pBdr>
      <w:spacing w:line="260" w:lineRule="atLeast"/>
    </w:pPr>
    <w:rPr>
      <w:b/>
      <w:sz w:val="20"/>
    </w:rPr>
  </w:style>
  <w:style w:type="character" w:customStyle="1" w:styleId="BasistekstGemeenteAmsterdamChar">
    <w:name w:val="Basistekst Gemeente Amsterdam Char"/>
    <w:basedOn w:val="Standaardalinea-lettertype"/>
    <w:link w:val="BasistekstGemeenteAmsterdam"/>
    <w:rsid w:val="0046281E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AntwoordGemeenteAmsterdam">
    <w:name w:val="Antwoord Gemeente Amsterdam"/>
    <w:basedOn w:val="Standaard"/>
    <w:next w:val="BasistekstGemeenteAmsterdam"/>
    <w:link w:val="AntwoordGemeenteAmsterdamChar"/>
    <w:rsid w:val="0046281E"/>
    <w:pPr>
      <w:spacing w:before="194" w:line="200" w:lineRule="atLeast"/>
    </w:pPr>
  </w:style>
  <w:style w:type="character" w:customStyle="1" w:styleId="AntwoordGemeenteAmsterdamChar">
    <w:name w:val="Antwoord Gemeente Amsterdam Char"/>
    <w:basedOn w:val="BasistekstGemeenteAmsterdamChar"/>
    <w:link w:val="AntwoordGemeenteAmsterdam"/>
    <w:rsid w:val="0046281E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customStyle="1" w:styleId="VinkvakjetekenopmaakGemeenteAmsterdam">
    <w:name w:val="Vinkvakje tekenopmaak Gemeente Amsterdam"/>
    <w:basedOn w:val="Standaardalinea-lettertype"/>
    <w:uiPriority w:val="1"/>
    <w:rsid w:val="0046281E"/>
    <w:rPr>
      <w:rFonts w:asciiTheme="minorHAnsi" w:hAnsiTheme="minorHAnsi"/>
      <w:b/>
      <w:position w:val="-1"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9B25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5E0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B25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5E0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table" w:styleId="Tabelraster">
    <w:name w:val="Table Grid"/>
    <w:basedOn w:val="Standaardtabel"/>
    <w:uiPriority w:val="39"/>
    <w:rsid w:val="00EC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406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06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0698"/>
    <w:rPr>
      <w:rFonts w:ascii="Corbel" w:eastAsia="Times New Roman" w:hAnsi="Corbel" w:cs="Maiandra GD"/>
      <w:color w:val="000000" w:themeColor="text1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06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0698"/>
    <w:rPr>
      <w:rFonts w:ascii="Corbel" w:eastAsia="Times New Roman" w:hAnsi="Corbel" w:cs="Maiandra GD"/>
      <w:b/>
      <w:bCs/>
      <w:color w:val="000000" w:themeColor="text1"/>
      <w:szCs w:val="20"/>
      <w:lang w:eastAsia="nl-NL"/>
    </w:rPr>
  </w:style>
  <w:style w:type="paragraph" w:styleId="Revisie">
    <w:name w:val="Revision"/>
    <w:hidden/>
    <w:uiPriority w:val="99"/>
    <w:semiHidden/>
    <w:rsid w:val="008D123B"/>
    <w:pPr>
      <w:spacing w:after="0" w:line="240" w:lineRule="auto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74DB6A3654C60B35B2161482B2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106EC-D686-404E-9D33-76D19A318347}"/>
      </w:docPartPr>
      <w:docPartBody>
        <w:p w:rsidR="001F649D" w:rsidRDefault="00737B3F" w:rsidP="00737B3F">
          <w:pPr>
            <w:pStyle w:val="E2474DB6A3654C60B35B2161482B242A"/>
          </w:pPr>
          <w:r w:rsidRPr="0040013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F"/>
    <w:rsid w:val="00062E45"/>
    <w:rsid w:val="00146E59"/>
    <w:rsid w:val="001F5812"/>
    <w:rsid w:val="001F649D"/>
    <w:rsid w:val="00250B53"/>
    <w:rsid w:val="00365C3F"/>
    <w:rsid w:val="00446F2D"/>
    <w:rsid w:val="004F5239"/>
    <w:rsid w:val="00640B9D"/>
    <w:rsid w:val="006B2C1E"/>
    <w:rsid w:val="006F3275"/>
    <w:rsid w:val="00737B3F"/>
    <w:rsid w:val="009847D3"/>
    <w:rsid w:val="009E2EAE"/>
    <w:rsid w:val="00AC44D8"/>
    <w:rsid w:val="00B3784C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5C3F"/>
    <w:rPr>
      <w:color w:val="000000"/>
      <w:bdr w:val="none" w:sz="0" w:space="0" w:color="auto"/>
      <w:shd w:val="clear" w:color="auto" w:fill="FFFF00"/>
    </w:rPr>
  </w:style>
  <w:style w:type="paragraph" w:customStyle="1" w:styleId="E2474DB6A3654C60B35B2161482B242A">
    <w:name w:val="E2474DB6A3654C60B35B2161482B242A"/>
    <w:rsid w:val="0073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96D21E56C04DA2FE2E004964E844" ma:contentTypeVersion="7" ma:contentTypeDescription="Een nieuw document maken." ma:contentTypeScope="" ma:versionID="309bb51da2d8f3873d385022c9a98e4d">
  <xsd:schema xmlns:xsd="http://www.w3.org/2001/XMLSchema" xmlns:xs="http://www.w3.org/2001/XMLSchema" xmlns:p="http://schemas.microsoft.com/office/2006/metadata/properties" xmlns:ns2="f5a722df-da57-4f72-94e1-7767ee04b846" xmlns:ns3="f4ed732f-99a0-4f89-93c9-d0cd91639de6" targetNamespace="http://schemas.microsoft.com/office/2006/metadata/properties" ma:root="true" ma:fieldsID="64c350d86d5b5bdeeffe857b644f23ee" ns2:_="" ns3:_="">
    <xsd:import namespace="f5a722df-da57-4f72-94e1-7767ee04b846"/>
    <xsd:import namespace="f4ed732f-99a0-4f89-93c9-d0cd91639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22df-da57-4f72-94e1-7767ee04b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732f-99a0-4f89-93c9-d0cd91639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CAF60-C0A0-4292-BD38-B65597BED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7FF6C-2FC2-467C-A26F-B8A20074A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FD9C8-10F7-4E2E-AA4B-E3FFD4626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4C5AD-DCFA-434E-A38D-52C9A17D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22df-da57-4f72-94e1-7767ee04b846"/>
    <ds:schemaRef ds:uri="f4ed732f-99a0-4f89-93c9-d0cd91639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Schous</dc:creator>
  <cp:keywords/>
  <dc:description/>
  <cp:lastModifiedBy>Huub Schous</cp:lastModifiedBy>
  <cp:revision>2</cp:revision>
  <dcterms:created xsi:type="dcterms:W3CDTF">2023-11-01T15:02:00Z</dcterms:created>
  <dcterms:modified xsi:type="dcterms:W3CDTF">2023-11-01T15:02:00Z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0x01010080A596D21E56C04DA2FE2E004964E844</vt:lpwstr>
  </property>
</Properties>
</file>